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2865"/>
        <w:gridCol w:w="6040"/>
      </w:tblGrid>
      <w:tr w:rsidR="001128BC" w:rsidRPr="00792FF3" w:rsidTr="00AF3BCE">
        <w:tc>
          <w:tcPr>
            <w:tcW w:w="270" w:type="pct"/>
            <w:vAlign w:val="center"/>
          </w:tcPr>
          <w:p w:rsidR="001128BC" w:rsidRPr="00792FF3" w:rsidRDefault="001128BC" w:rsidP="00AF3BCE">
            <w:pPr>
              <w:spacing w:line="264" w:lineRule="auto"/>
              <w:jc w:val="center"/>
              <w:rPr>
                <w:b/>
                <w:bCs/>
                <w:sz w:val="24"/>
                <w:szCs w:val="24"/>
              </w:rPr>
            </w:pPr>
            <w:r w:rsidRPr="00792FF3">
              <w:rPr>
                <w:b/>
                <w:bCs/>
                <w:sz w:val="24"/>
                <w:szCs w:val="24"/>
              </w:rPr>
              <w:t>1.</w:t>
            </w:r>
          </w:p>
        </w:tc>
        <w:tc>
          <w:tcPr>
            <w:tcW w:w="1536" w:type="pct"/>
            <w:vAlign w:val="center"/>
          </w:tcPr>
          <w:p w:rsidR="001128BC" w:rsidRPr="00792FF3" w:rsidRDefault="001128BC" w:rsidP="00AF3BCE">
            <w:pPr>
              <w:spacing w:line="264" w:lineRule="auto"/>
              <w:jc w:val="both"/>
              <w:rPr>
                <w:b/>
                <w:bCs/>
                <w:spacing w:val="-6"/>
                <w:sz w:val="24"/>
                <w:szCs w:val="24"/>
              </w:rPr>
            </w:pPr>
            <w:r w:rsidRPr="00792FF3">
              <w:rPr>
                <w:b/>
                <w:bCs/>
                <w:spacing w:val="-6"/>
                <w:sz w:val="24"/>
                <w:szCs w:val="24"/>
              </w:rPr>
              <w:t>Tên thủ tục hành chính</w:t>
            </w:r>
          </w:p>
        </w:tc>
        <w:tc>
          <w:tcPr>
            <w:tcW w:w="3194" w:type="pct"/>
          </w:tcPr>
          <w:p w:rsidR="001128BC" w:rsidRPr="00792FF3" w:rsidRDefault="001128BC" w:rsidP="00AF3BCE">
            <w:pPr>
              <w:spacing w:line="264" w:lineRule="auto"/>
              <w:jc w:val="both"/>
              <w:rPr>
                <w:b/>
                <w:bCs/>
                <w:sz w:val="24"/>
                <w:szCs w:val="24"/>
              </w:rPr>
            </w:pPr>
            <w:r w:rsidRPr="00792FF3">
              <w:rPr>
                <w:b/>
                <w:sz w:val="24"/>
                <w:szCs w:val="24"/>
              </w:rPr>
              <w:t>Ký hợp đồng KCBBHYT</w:t>
            </w:r>
          </w:p>
        </w:tc>
      </w:tr>
      <w:tr w:rsidR="001128BC" w:rsidRPr="00792FF3" w:rsidTr="00AF3BCE">
        <w:tc>
          <w:tcPr>
            <w:tcW w:w="270" w:type="pct"/>
            <w:vAlign w:val="center"/>
          </w:tcPr>
          <w:p w:rsidR="001128BC" w:rsidRPr="00792FF3" w:rsidRDefault="001128BC" w:rsidP="00AF3BCE">
            <w:pPr>
              <w:spacing w:line="264" w:lineRule="auto"/>
              <w:jc w:val="center"/>
              <w:rPr>
                <w:sz w:val="26"/>
                <w:szCs w:val="26"/>
              </w:rPr>
            </w:pPr>
            <w:r w:rsidRPr="00792FF3">
              <w:rPr>
                <w:sz w:val="26"/>
                <w:szCs w:val="26"/>
              </w:rPr>
              <w:t>1.1</w:t>
            </w:r>
          </w:p>
        </w:tc>
        <w:tc>
          <w:tcPr>
            <w:tcW w:w="1536" w:type="pct"/>
            <w:vAlign w:val="center"/>
          </w:tcPr>
          <w:p w:rsidR="001128BC" w:rsidRPr="00792FF3" w:rsidRDefault="001128BC" w:rsidP="00AF3BCE">
            <w:pPr>
              <w:spacing w:line="264" w:lineRule="auto"/>
              <w:jc w:val="both"/>
              <w:rPr>
                <w:sz w:val="26"/>
                <w:szCs w:val="26"/>
              </w:rPr>
            </w:pPr>
            <w:r w:rsidRPr="00792FF3">
              <w:rPr>
                <w:sz w:val="26"/>
                <w:szCs w:val="26"/>
              </w:rPr>
              <w:t>Trình tự thực hiện</w:t>
            </w:r>
          </w:p>
        </w:tc>
        <w:tc>
          <w:tcPr>
            <w:tcW w:w="3194" w:type="pct"/>
          </w:tcPr>
          <w:p w:rsidR="001128BC" w:rsidRPr="00792FF3" w:rsidRDefault="001128BC" w:rsidP="00AF3BCE">
            <w:pPr>
              <w:spacing w:line="264" w:lineRule="auto"/>
              <w:jc w:val="both"/>
              <w:rPr>
                <w:sz w:val="26"/>
                <w:szCs w:val="26"/>
              </w:rPr>
            </w:pPr>
            <w:r w:rsidRPr="00792FF3">
              <w:rPr>
                <w:b/>
                <w:sz w:val="26"/>
                <w:szCs w:val="26"/>
              </w:rPr>
              <w:t>Bước 1.</w:t>
            </w:r>
            <w:r w:rsidRPr="00792FF3">
              <w:rPr>
                <w:sz w:val="26"/>
                <w:szCs w:val="26"/>
              </w:rPr>
              <w:t>Lập, nộp hồ sơ</w:t>
            </w:r>
          </w:p>
          <w:p w:rsidR="001128BC" w:rsidRPr="00792FF3" w:rsidRDefault="001128BC" w:rsidP="00AF3BCE">
            <w:pPr>
              <w:spacing w:line="264" w:lineRule="auto"/>
              <w:jc w:val="both"/>
              <w:rPr>
                <w:sz w:val="26"/>
                <w:szCs w:val="26"/>
              </w:rPr>
            </w:pPr>
            <w:r w:rsidRPr="00792FF3">
              <w:rPr>
                <w:sz w:val="26"/>
                <w:szCs w:val="26"/>
              </w:rPr>
              <w:t>Cơ sở KCBlập hồ sơký hợp đồng theo quy định tại mục 1.3 (Thành phần hồ sơ) và nộp hồ sơ cho cơ quan BHXH.</w:t>
            </w:r>
          </w:p>
          <w:p w:rsidR="001128BC" w:rsidRPr="00792FF3" w:rsidRDefault="001128BC" w:rsidP="00AF3BCE">
            <w:pPr>
              <w:spacing w:line="264" w:lineRule="auto"/>
              <w:jc w:val="both"/>
              <w:rPr>
                <w:sz w:val="26"/>
                <w:szCs w:val="26"/>
              </w:rPr>
            </w:pPr>
            <w:r w:rsidRPr="00792FF3">
              <w:rPr>
                <w:b/>
                <w:sz w:val="26"/>
                <w:szCs w:val="26"/>
              </w:rPr>
              <w:t>Bước 2.</w:t>
            </w:r>
            <w:r w:rsidRPr="00792FF3">
              <w:rPr>
                <w:sz w:val="26"/>
                <w:szCs w:val="26"/>
              </w:rPr>
              <w:t>Cơ quan BHXH tiếp nhận hồ sơ, thẩm định theo quy định</w:t>
            </w:r>
          </w:p>
          <w:p w:rsidR="001128BC" w:rsidRPr="00792FF3" w:rsidRDefault="001128BC" w:rsidP="00AF3BCE">
            <w:pPr>
              <w:spacing w:line="264" w:lineRule="auto"/>
              <w:jc w:val="both"/>
              <w:rPr>
                <w:sz w:val="26"/>
                <w:szCs w:val="26"/>
              </w:rPr>
            </w:pPr>
            <w:r w:rsidRPr="00792FF3">
              <w:rPr>
                <w:b/>
                <w:sz w:val="26"/>
                <w:szCs w:val="26"/>
              </w:rPr>
              <w:t>Bước 3.</w:t>
            </w:r>
            <w:r w:rsidRPr="00792FF3">
              <w:rPr>
                <w:sz w:val="26"/>
                <w:szCs w:val="26"/>
              </w:rPr>
              <w:t xml:space="preserve"> Ký hợp đồng</w:t>
            </w:r>
          </w:p>
          <w:p w:rsidR="001128BC" w:rsidRPr="00792FF3" w:rsidRDefault="001128BC" w:rsidP="00AF3BCE">
            <w:pPr>
              <w:spacing w:line="264" w:lineRule="auto"/>
              <w:jc w:val="both"/>
              <w:rPr>
                <w:sz w:val="26"/>
                <w:szCs w:val="26"/>
              </w:rPr>
            </w:pPr>
            <w:r w:rsidRPr="00792FF3">
              <w:rPr>
                <w:sz w:val="26"/>
                <w:szCs w:val="26"/>
              </w:rPr>
              <w:t xml:space="preserve">a)Trường hợp cơ sở KCB đủ điều kiện thì cơ quan BHXH và cơ sở KCB ký hợp đồng KCB BHYT theo mẫu tại Phụ lục số 7 </w:t>
            </w:r>
            <w:r w:rsidRPr="00792FF3">
              <w:rPr>
                <w:sz w:val="26"/>
                <w:szCs w:val="26"/>
                <w:lang w:val="vi-VN"/>
              </w:rPr>
              <w:t>ban hành kèm theo Nghị định số 146/2018/NĐ-CP</w:t>
            </w:r>
            <w:r w:rsidRPr="00792FF3">
              <w:rPr>
                <w:sz w:val="26"/>
                <w:szCs w:val="26"/>
              </w:rPr>
              <w:t>.</w:t>
            </w:r>
          </w:p>
          <w:p w:rsidR="001128BC" w:rsidRPr="00792FF3" w:rsidRDefault="001128BC" w:rsidP="00AF3BCE">
            <w:pPr>
              <w:spacing w:line="264" w:lineRule="auto"/>
              <w:jc w:val="both"/>
              <w:rPr>
                <w:sz w:val="26"/>
                <w:szCs w:val="26"/>
              </w:rPr>
            </w:pPr>
            <w:r w:rsidRPr="00792FF3">
              <w:rPr>
                <w:sz w:val="26"/>
                <w:szCs w:val="26"/>
              </w:rPr>
              <w:t>b) Trường hợp cơ sở KCB không đủ điều kiện, cơ quan BHXH có văn bản trả lời nêu rõ lý do.</w:t>
            </w:r>
          </w:p>
        </w:tc>
      </w:tr>
      <w:tr w:rsidR="001128BC" w:rsidRPr="00792FF3" w:rsidTr="00AF3BCE">
        <w:tc>
          <w:tcPr>
            <w:tcW w:w="270" w:type="pct"/>
            <w:vAlign w:val="center"/>
          </w:tcPr>
          <w:p w:rsidR="001128BC" w:rsidRPr="00792FF3" w:rsidRDefault="001128BC" w:rsidP="00AF3BCE">
            <w:pPr>
              <w:spacing w:line="264" w:lineRule="auto"/>
              <w:jc w:val="center"/>
              <w:rPr>
                <w:sz w:val="26"/>
                <w:szCs w:val="26"/>
              </w:rPr>
            </w:pPr>
            <w:r w:rsidRPr="00792FF3">
              <w:rPr>
                <w:sz w:val="26"/>
                <w:szCs w:val="26"/>
              </w:rPr>
              <w:t>1.2</w:t>
            </w:r>
          </w:p>
        </w:tc>
        <w:tc>
          <w:tcPr>
            <w:tcW w:w="1536" w:type="pct"/>
            <w:vAlign w:val="center"/>
          </w:tcPr>
          <w:p w:rsidR="001128BC" w:rsidRPr="00792FF3" w:rsidRDefault="001128BC" w:rsidP="00AF3BCE">
            <w:pPr>
              <w:spacing w:line="264" w:lineRule="auto"/>
              <w:jc w:val="both"/>
              <w:rPr>
                <w:sz w:val="26"/>
                <w:szCs w:val="26"/>
              </w:rPr>
            </w:pPr>
            <w:r w:rsidRPr="00792FF3">
              <w:rPr>
                <w:sz w:val="26"/>
                <w:szCs w:val="26"/>
              </w:rPr>
              <w:t>Cách thức thực hiện</w:t>
            </w:r>
          </w:p>
        </w:tc>
        <w:tc>
          <w:tcPr>
            <w:tcW w:w="3194" w:type="pct"/>
            <w:vAlign w:val="center"/>
          </w:tcPr>
          <w:p w:rsidR="001128BC" w:rsidRPr="00792FF3" w:rsidRDefault="001128BC" w:rsidP="00AF3BCE">
            <w:pPr>
              <w:spacing w:line="264" w:lineRule="auto"/>
              <w:jc w:val="both"/>
              <w:rPr>
                <w:sz w:val="26"/>
                <w:szCs w:val="26"/>
              </w:rPr>
            </w:pPr>
            <w:r w:rsidRPr="00792FF3">
              <w:rPr>
                <w:sz w:val="26"/>
                <w:szCs w:val="26"/>
              </w:rPr>
              <w:t>- Cơ sở KCB nộp hồ sơ trực tiếp tại cơ quan BHXH hoặcqua dịch vụ bưu chính công ích.</w:t>
            </w:r>
          </w:p>
          <w:p w:rsidR="001128BC" w:rsidRPr="00792FF3" w:rsidRDefault="001128BC" w:rsidP="001128BC">
            <w:pPr>
              <w:pStyle w:val="ListParagraph"/>
              <w:numPr>
                <w:ilvl w:val="0"/>
                <w:numId w:val="1"/>
              </w:numPr>
              <w:spacing w:line="264" w:lineRule="auto"/>
              <w:ind w:left="0"/>
              <w:jc w:val="both"/>
              <w:rPr>
                <w:i/>
                <w:sz w:val="26"/>
                <w:szCs w:val="26"/>
              </w:rPr>
            </w:pPr>
            <w:r w:rsidRPr="00792FF3">
              <w:rPr>
                <w:sz w:val="26"/>
                <w:szCs w:val="26"/>
              </w:rPr>
              <w:t>Tổ chức ký hợp đồng KCB nếu đủ điều kiện.</w:t>
            </w:r>
          </w:p>
          <w:p w:rsidR="001128BC" w:rsidRPr="00792FF3" w:rsidRDefault="001128BC" w:rsidP="00AF3BCE">
            <w:pPr>
              <w:spacing w:line="264" w:lineRule="auto"/>
              <w:jc w:val="both"/>
              <w:rPr>
                <w:i/>
                <w:sz w:val="26"/>
                <w:szCs w:val="26"/>
              </w:rPr>
            </w:pPr>
            <w:r w:rsidRPr="00792FF3">
              <w:rPr>
                <w:sz w:val="26"/>
                <w:szCs w:val="26"/>
              </w:rPr>
              <w:t>- Văn bản trả lời không đủ điều kiện ký hợp đồng của cơ quan BHXH gửi cơ sở KCB</w:t>
            </w:r>
          </w:p>
        </w:tc>
      </w:tr>
      <w:tr w:rsidR="001128BC" w:rsidRPr="00792FF3" w:rsidTr="00AF3BCE">
        <w:tc>
          <w:tcPr>
            <w:tcW w:w="270" w:type="pct"/>
            <w:vAlign w:val="center"/>
          </w:tcPr>
          <w:p w:rsidR="001128BC" w:rsidRPr="00792FF3" w:rsidRDefault="001128BC" w:rsidP="00AF3BCE">
            <w:pPr>
              <w:spacing w:line="264" w:lineRule="auto"/>
              <w:jc w:val="center"/>
              <w:rPr>
                <w:sz w:val="26"/>
                <w:szCs w:val="26"/>
              </w:rPr>
            </w:pPr>
            <w:r w:rsidRPr="00792FF3">
              <w:rPr>
                <w:sz w:val="26"/>
                <w:szCs w:val="26"/>
              </w:rPr>
              <w:t>1.3</w:t>
            </w:r>
          </w:p>
        </w:tc>
        <w:tc>
          <w:tcPr>
            <w:tcW w:w="1536" w:type="pct"/>
            <w:vAlign w:val="center"/>
          </w:tcPr>
          <w:p w:rsidR="001128BC" w:rsidRPr="00792FF3" w:rsidRDefault="001128BC" w:rsidP="00AF3BCE">
            <w:pPr>
              <w:spacing w:line="264" w:lineRule="auto"/>
              <w:jc w:val="both"/>
              <w:rPr>
                <w:sz w:val="26"/>
                <w:szCs w:val="26"/>
              </w:rPr>
            </w:pPr>
            <w:r w:rsidRPr="00792FF3">
              <w:rPr>
                <w:sz w:val="26"/>
                <w:szCs w:val="26"/>
              </w:rPr>
              <w:t>Thành phần hồ sơ</w:t>
            </w:r>
          </w:p>
        </w:tc>
        <w:tc>
          <w:tcPr>
            <w:tcW w:w="3194" w:type="pct"/>
            <w:vAlign w:val="center"/>
          </w:tcPr>
          <w:p w:rsidR="001128BC" w:rsidRPr="00792FF3" w:rsidRDefault="001128BC" w:rsidP="00AF3BCE">
            <w:pPr>
              <w:spacing w:line="264" w:lineRule="auto"/>
              <w:jc w:val="both"/>
              <w:rPr>
                <w:i/>
                <w:sz w:val="26"/>
                <w:szCs w:val="26"/>
              </w:rPr>
            </w:pPr>
            <w:r w:rsidRPr="00792FF3">
              <w:rPr>
                <w:b/>
                <w:bCs/>
                <w:sz w:val="26"/>
                <w:szCs w:val="26"/>
              </w:rPr>
              <w:t>1.</w:t>
            </w:r>
            <w:r w:rsidRPr="00792FF3">
              <w:rPr>
                <w:sz w:val="26"/>
                <w:szCs w:val="26"/>
              </w:rPr>
              <w:t xml:space="preserve"> Đ</w:t>
            </w:r>
            <w:r w:rsidRPr="00792FF3">
              <w:rPr>
                <w:i/>
                <w:sz w:val="26"/>
                <w:szCs w:val="26"/>
              </w:rPr>
              <w:t xml:space="preserve">ối với cơ sở KCB lần đầu ký hợp đồng </w:t>
            </w:r>
            <w:r w:rsidRPr="00792FF3">
              <w:rPr>
                <w:sz w:val="26"/>
                <w:szCs w:val="26"/>
              </w:rPr>
              <w:t>hoặc cơ sở</w:t>
            </w:r>
            <w:r w:rsidRPr="00792FF3">
              <w:rPr>
                <w:bCs/>
                <w:sz w:val="26"/>
                <w:szCs w:val="26"/>
                <w:lang w:val="nl-NL"/>
              </w:rPr>
              <w:t>KCB</w:t>
            </w:r>
            <w:r w:rsidRPr="00792FF3">
              <w:rPr>
                <w:i/>
                <w:sz w:val="26"/>
                <w:szCs w:val="26"/>
              </w:rPr>
              <w:t>sau khi đã chấm dứt hợp đồng</w:t>
            </w:r>
          </w:p>
          <w:p w:rsidR="001128BC" w:rsidRPr="00792FF3" w:rsidRDefault="001128BC" w:rsidP="00AF3BCE">
            <w:pPr>
              <w:spacing w:line="264" w:lineRule="auto"/>
              <w:jc w:val="both"/>
              <w:rPr>
                <w:sz w:val="26"/>
                <w:szCs w:val="26"/>
              </w:rPr>
            </w:pPr>
            <w:r w:rsidRPr="00792FF3">
              <w:rPr>
                <w:sz w:val="26"/>
                <w:szCs w:val="26"/>
              </w:rPr>
              <w:t xml:space="preserve">- Công văn đề nghị ký hợp đồng </w:t>
            </w:r>
            <w:r w:rsidRPr="00792FF3">
              <w:rPr>
                <w:bCs/>
                <w:sz w:val="26"/>
                <w:szCs w:val="26"/>
                <w:lang w:val="nl-NL"/>
              </w:rPr>
              <w:t>KCB BHYT</w:t>
            </w:r>
            <w:r w:rsidRPr="00792FF3">
              <w:rPr>
                <w:sz w:val="26"/>
                <w:szCs w:val="26"/>
              </w:rPr>
              <w:t xml:space="preserve"> của cơ sở;</w:t>
            </w:r>
          </w:p>
          <w:p w:rsidR="001128BC" w:rsidRPr="00792FF3" w:rsidRDefault="001128BC" w:rsidP="00AF3BCE">
            <w:pPr>
              <w:spacing w:line="264" w:lineRule="auto"/>
              <w:jc w:val="both"/>
              <w:rPr>
                <w:bCs/>
                <w:sz w:val="26"/>
                <w:szCs w:val="26"/>
              </w:rPr>
            </w:pPr>
            <w:r w:rsidRPr="00792FF3">
              <w:rPr>
                <w:bCs/>
                <w:sz w:val="26"/>
                <w:szCs w:val="26"/>
                <w:lang w:val="nl-NL"/>
              </w:rPr>
              <w:t xml:space="preserve">- </w:t>
            </w:r>
            <w:r w:rsidRPr="00792FF3">
              <w:rPr>
                <w:bCs/>
                <w:sz w:val="26"/>
                <w:szCs w:val="26"/>
              </w:rPr>
              <w:t xml:space="preserve">Bản sao </w:t>
            </w:r>
            <w:r w:rsidRPr="00792FF3">
              <w:rPr>
                <w:bCs/>
                <w:sz w:val="26"/>
                <w:szCs w:val="26"/>
                <w:lang w:val="nl-NL"/>
              </w:rPr>
              <w:t>Giấy phép hoạt động của cơ sở KCB;</w:t>
            </w:r>
          </w:p>
          <w:p w:rsidR="001128BC" w:rsidRPr="00792FF3" w:rsidRDefault="001128BC" w:rsidP="00AF3BCE">
            <w:pPr>
              <w:spacing w:line="264" w:lineRule="auto"/>
              <w:jc w:val="both"/>
              <w:rPr>
                <w:bCs/>
                <w:sz w:val="26"/>
                <w:szCs w:val="26"/>
                <w:lang w:val="nl-NL"/>
              </w:rPr>
            </w:pPr>
            <w:r w:rsidRPr="00792FF3">
              <w:rPr>
                <w:bCs/>
                <w:sz w:val="26"/>
                <w:szCs w:val="26"/>
              </w:rPr>
              <w:t xml:space="preserve">- </w:t>
            </w:r>
            <w:r w:rsidRPr="00792FF3">
              <w:rPr>
                <w:bCs/>
                <w:sz w:val="26"/>
                <w:szCs w:val="26"/>
                <w:lang w:val="nl-NL"/>
              </w:rPr>
              <w:t>Bản chụp có đóng dấucủa cơ sở KCB:</w:t>
            </w:r>
          </w:p>
          <w:p w:rsidR="001128BC" w:rsidRPr="00792FF3" w:rsidRDefault="001128BC" w:rsidP="00AF3BCE">
            <w:pPr>
              <w:spacing w:line="264" w:lineRule="auto"/>
              <w:jc w:val="both"/>
              <w:rPr>
                <w:bCs/>
                <w:sz w:val="26"/>
                <w:szCs w:val="26"/>
                <w:lang w:val="nl-NL"/>
              </w:rPr>
            </w:pPr>
            <w:r w:rsidRPr="00792FF3">
              <w:rPr>
                <w:bCs/>
                <w:sz w:val="26"/>
                <w:szCs w:val="26"/>
                <w:lang w:val="nl-NL"/>
              </w:rPr>
              <w:t>+ Quyết định phân hạng bệnh viện của cấp có thẩm quyền</w:t>
            </w:r>
            <w:r w:rsidRPr="00792FF3">
              <w:rPr>
                <w:bCs/>
                <w:sz w:val="26"/>
                <w:szCs w:val="26"/>
              </w:rPr>
              <w:t xml:space="preserve"> (nếu có)</w:t>
            </w:r>
            <w:r w:rsidRPr="00792FF3">
              <w:rPr>
                <w:bCs/>
                <w:sz w:val="26"/>
                <w:szCs w:val="26"/>
                <w:lang w:val="nl-NL"/>
              </w:rPr>
              <w:t>;</w:t>
            </w:r>
          </w:p>
          <w:p w:rsidR="001128BC" w:rsidRPr="00792FF3" w:rsidRDefault="001128BC" w:rsidP="00AF3BCE">
            <w:pPr>
              <w:spacing w:line="264" w:lineRule="auto"/>
              <w:jc w:val="both"/>
              <w:rPr>
                <w:bCs/>
                <w:sz w:val="26"/>
                <w:szCs w:val="26"/>
                <w:lang w:val="nl-NL"/>
              </w:rPr>
            </w:pPr>
            <w:r w:rsidRPr="00792FF3">
              <w:rPr>
                <w:bCs/>
                <w:sz w:val="26"/>
                <w:szCs w:val="26"/>
                <w:lang w:val="nl-NL"/>
              </w:rPr>
              <w:t xml:space="preserve">+ </w:t>
            </w:r>
            <w:r w:rsidRPr="00792FF3">
              <w:rPr>
                <w:bCs/>
                <w:i/>
                <w:iCs/>
                <w:sz w:val="26"/>
                <w:szCs w:val="26"/>
                <w:lang w:val="nl-NL"/>
              </w:rPr>
              <w:t>Danh mục dịch vụ kỹ thuật y tế, danh mục thuốc, hóa chất, vật tư y tế được cấp có thẩm quyền phê duyệt (bằng văn bản hoặc bản điện tử)</w:t>
            </w:r>
          </w:p>
          <w:p w:rsidR="001128BC" w:rsidRPr="00792FF3" w:rsidRDefault="001128BC" w:rsidP="00AF3BCE">
            <w:pPr>
              <w:spacing w:line="264" w:lineRule="auto"/>
              <w:jc w:val="both"/>
              <w:rPr>
                <w:sz w:val="26"/>
                <w:szCs w:val="26"/>
              </w:rPr>
            </w:pPr>
            <w:r w:rsidRPr="00792FF3">
              <w:rPr>
                <w:sz w:val="26"/>
                <w:szCs w:val="26"/>
              </w:rPr>
              <w:t>+ Văn bản cấp mã cơ sở KCB của Bộ Y tế</w:t>
            </w:r>
          </w:p>
          <w:p w:rsidR="001128BC" w:rsidRPr="00792FF3" w:rsidRDefault="001128BC" w:rsidP="00AF3BCE">
            <w:pPr>
              <w:spacing w:line="264" w:lineRule="auto"/>
              <w:jc w:val="both"/>
              <w:rPr>
                <w:bCs/>
                <w:sz w:val="26"/>
                <w:szCs w:val="26"/>
                <w:lang w:val="nl-NL"/>
              </w:rPr>
            </w:pPr>
            <w:r w:rsidRPr="00792FF3">
              <w:rPr>
                <w:bCs/>
                <w:sz w:val="26"/>
                <w:szCs w:val="26"/>
                <w:lang w:val="nl-NL"/>
              </w:rPr>
              <w:t>+ Quyết định tuyến chuyên môn kỹ thuật của cấp có thẩm quyền đối với cơ sở KCB ngoài công lập,</w:t>
            </w:r>
          </w:p>
          <w:p w:rsidR="001128BC" w:rsidRPr="00792FF3" w:rsidRDefault="001128BC" w:rsidP="00AF3BCE">
            <w:pPr>
              <w:spacing w:line="264" w:lineRule="auto"/>
              <w:jc w:val="both"/>
              <w:rPr>
                <w:sz w:val="26"/>
                <w:szCs w:val="26"/>
                <w:lang w:val="nl-NL"/>
              </w:rPr>
            </w:pPr>
            <w:r w:rsidRPr="00792FF3">
              <w:rPr>
                <w:b/>
                <w:sz w:val="26"/>
                <w:szCs w:val="26"/>
                <w:lang w:val="nl-NL"/>
              </w:rPr>
              <w:t>2.</w:t>
            </w:r>
            <w:r w:rsidRPr="00792FF3">
              <w:rPr>
                <w:bCs/>
                <w:i/>
                <w:sz w:val="26"/>
                <w:szCs w:val="26"/>
                <w:lang w:val="nl-NL"/>
              </w:rPr>
              <w:t xml:space="preserve">Đối với cơ sở KCB ký hợp đồng </w:t>
            </w:r>
            <w:r w:rsidRPr="00792FF3">
              <w:rPr>
                <w:bCs/>
                <w:sz w:val="26"/>
                <w:szCs w:val="26"/>
                <w:lang w:val="nl-NL"/>
              </w:rPr>
              <w:t>KCBBHYT</w:t>
            </w:r>
            <w:r w:rsidRPr="00792FF3">
              <w:rPr>
                <w:bCs/>
                <w:i/>
                <w:sz w:val="26"/>
                <w:szCs w:val="26"/>
                <w:lang w:val="nl-NL"/>
              </w:rPr>
              <w:t xml:space="preserve"> hàng năm</w:t>
            </w:r>
            <w:r w:rsidRPr="00792FF3">
              <w:rPr>
                <w:bCs/>
                <w:sz w:val="26"/>
                <w:szCs w:val="26"/>
                <w:lang w:val="nl-NL"/>
              </w:rPr>
              <w:t xml:space="preserve">: Bản chụp có đóng dấu </w:t>
            </w:r>
            <w:r w:rsidRPr="00792FF3">
              <w:rPr>
                <w:sz w:val="26"/>
                <w:szCs w:val="26"/>
                <w:lang w:val="nl-NL"/>
              </w:rPr>
              <w:t>quyết định bổ sung chức năng nhiệm vụ, phạm vi chuyên môn, hạng bệnh viện được cấp có thẩm quyền phê duyệt (nếu có).</w:t>
            </w:r>
          </w:p>
        </w:tc>
      </w:tr>
      <w:tr w:rsidR="001128BC" w:rsidRPr="00792FF3" w:rsidTr="00AF3BCE">
        <w:tc>
          <w:tcPr>
            <w:tcW w:w="270" w:type="pct"/>
          </w:tcPr>
          <w:p w:rsidR="001128BC" w:rsidRPr="00792FF3" w:rsidRDefault="001128BC" w:rsidP="00AF3BCE">
            <w:pPr>
              <w:spacing w:line="264" w:lineRule="auto"/>
              <w:jc w:val="center"/>
              <w:rPr>
                <w:sz w:val="26"/>
                <w:szCs w:val="26"/>
                <w:lang w:val="nl-NL"/>
              </w:rPr>
            </w:pPr>
            <w:r w:rsidRPr="00792FF3">
              <w:rPr>
                <w:sz w:val="26"/>
                <w:szCs w:val="26"/>
                <w:lang w:val="nl-NL"/>
              </w:rPr>
              <w:t>1.4</w:t>
            </w:r>
          </w:p>
        </w:tc>
        <w:tc>
          <w:tcPr>
            <w:tcW w:w="1536" w:type="pct"/>
            <w:vAlign w:val="center"/>
          </w:tcPr>
          <w:p w:rsidR="001128BC" w:rsidRPr="00792FF3" w:rsidRDefault="001128BC" w:rsidP="00AF3BCE">
            <w:pPr>
              <w:spacing w:line="264" w:lineRule="auto"/>
              <w:rPr>
                <w:sz w:val="26"/>
                <w:szCs w:val="26"/>
              </w:rPr>
            </w:pPr>
            <w:r w:rsidRPr="00792FF3">
              <w:rPr>
                <w:sz w:val="26"/>
                <w:szCs w:val="26"/>
              </w:rPr>
              <w:t>Số lượng hồ sơ</w:t>
            </w:r>
          </w:p>
        </w:tc>
        <w:tc>
          <w:tcPr>
            <w:tcW w:w="3194" w:type="pct"/>
          </w:tcPr>
          <w:p w:rsidR="001128BC" w:rsidRPr="00792FF3" w:rsidRDefault="001128BC" w:rsidP="00AF3BCE">
            <w:pPr>
              <w:spacing w:line="264" w:lineRule="auto"/>
              <w:rPr>
                <w:sz w:val="26"/>
                <w:szCs w:val="26"/>
              </w:rPr>
            </w:pPr>
            <w:r w:rsidRPr="00792FF3">
              <w:rPr>
                <w:sz w:val="26"/>
                <w:szCs w:val="26"/>
              </w:rPr>
              <w:t>01 bộ</w:t>
            </w:r>
          </w:p>
        </w:tc>
      </w:tr>
      <w:tr w:rsidR="001128BC" w:rsidRPr="00792FF3" w:rsidTr="00AF3BCE">
        <w:tc>
          <w:tcPr>
            <w:tcW w:w="270" w:type="pct"/>
            <w:vAlign w:val="center"/>
          </w:tcPr>
          <w:p w:rsidR="001128BC" w:rsidRPr="00792FF3" w:rsidRDefault="001128BC" w:rsidP="00AF3BCE">
            <w:pPr>
              <w:spacing w:line="264" w:lineRule="auto"/>
              <w:jc w:val="center"/>
              <w:rPr>
                <w:sz w:val="26"/>
                <w:szCs w:val="26"/>
                <w:lang w:val="nl-NL"/>
              </w:rPr>
            </w:pPr>
            <w:r w:rsidRPr="00792FF3">
              <w:rPr>
                <w:sz w:val="26"/>
                <w:szCs w:val="26"/>
                <w:lang w:val="nl-NL"/>
              </w:rPr>
              <w:t>1.5</w:t>
            </w:r>
          </w:p>
        </w:tc>
        <w:tc>
          <w:tcPr>
            <w:tcW w:w="1536" w:type="pct"/>
            <w:vAlign w:val="center"/>
          </w:tcPr>
          <w:p w:rsidR="001128BC" w:rsidRPr="00792FF3" w:rsidRDefault="001128BC" w:rsidP="00AF3BCE">
            <w:pPr>
              <w:spacing w:line="264" w:lineRule="auto"/>
              <w:rPr>
                <w:sz w:val="26"/>
                <w:szCs w:val="26"/>
              </w:rPr>
            </w:pPr>
            <w:r w:rsidRPr="00792FF3">
              <w:rPr>
                <w:sz w:val="26"/>
                <w:szCs w:val="26"/>
              </w:rPr>
              <w:t>Thời hạn giải quyết</w:t>
            </w:r>
          </w:p>
        </w:tc>
        <w:tc>
          <w:tcPr>
            <w:tcW w:w="3194" w:type="pct"/>
          </w:tcPr>
          <w:p w:rsidR="001128BC" w:rsidRPr="00792FF3" w:rsidRDefault="001128BC" w:rsidP="00AF3BCE">
            <w:pPr>
              <w:spacing w:line="264" w:lineRule="auto"/>
              <w:jc w:val="both"/>
              <w:rPr>
                <w:spacing w:val="-4"/>
                <w:sz w:val="26"/>
                <w:szCs w:val="26"/>
              </w:rPr>
            </w:pPr>
            <w:r w:rsidRPr="00792FF3">
              <w:rPr>
                <w:spacing w:val="-4"/>
                <w:sz w:val="26"/>
                <w:szCs w:val="26"/>
              </w:rPr>
              <w:t xml:space="preserve">Chậm nhất 30 ngày kể từ ngày cơ quan BHXH nhận đủ </w:t>
            </w:r>
            <w:r w:rsidRPr="00792FF3">
              <w:rPr>
                <w:spacing w:val="-4"/>
                <w:sz w:val="26"/>
                <w:szCs w:val="26"/>
              </w:rPr>
              <w:lastRenderedPageBreak/>
              <w:t>hồ sơ hợp lệ</w:t>
            </w:r>
          </w:p>
        </w:tc>
      </w:tr>
      <w:tr w:rsidR="001128BC" w:rsidRPr="00792FF3" w:rsidTr="00AF3BCE">
        <w:tc>
          <w:tcPr>
            <w:tcW w:w="270" w:type="pct"/>
            <w:vAlign w:val="center"/>
          </w:tcPr>
          <w:p w:rsidR="001128BC" w:rsidRPr="00792FF3" w:rsidRDefault="001128BC" w:rsidP="00AF3BCE">
            <w:pPr>
              <w:spacing w:line="264" w:lineRule="auto"/>
              <w:jc w:val="center"/>
              <w:rPr>
                <w:sz w:val="26"/>
                <w:szCs w:val="26"/>
                <w:lang w:val="da-DK"/>
              </w:rPr>
            </w:pPr>
            <w:r w:rsidRPr="00792FF3">
              <w:rPr>
                <w:sz w:val="26"/>
                <w:szCs w:val="26"/>
                <w:lang w:val="da-DK"/>
              </w:rPr>
              <w:lastRenderedPageBreak/>
              <w:t>1.6</w:t>
            </w:r>
          </w:p>
        </w:tc>
        <w:tc>
          <w:tcPr>
            <w:tcW w:w="1536" w:type="pct"/>
            <w:vAlign w:val="center"/>
          </w:tcPr>
          <w:p w:rsidR="001128BC" w:rsidRPr="00792FF3" w:rsidRDefault="001128BC" w:rsidP="00AF3BCE">
            <w:pPr>
              <w:spacing w:line="264" w:lineRule="auto"/>
              <w:jc w:val="both"/>
              <w:rPr>
                <w:sz w:val="26"/>
                <w:szCs w:val="26"/>
                <w:lang w:val="da-DK"/>
              </w:rPr>
            </w:pPr>
            <w:r w:rsidRPr="00792FF3">
              <w:rPr>
                <w:sz w:val="26"/>
                <w:szCs w:val="26"/>
                <w:lang w:val="da-DK"/>
              </w:rPr>
              <w:t>Đối tượng thực hiện TTHC</w:t>
            </w:r>
          </w:p>
        </w:tc>
        <w:tc>
          <w:tcPr>
            <w:tcW w:w="3194" w:type="pct"/>
            <w:vAlign w:val="center"/>
          </w:tcPr>
          <w:p w:rsidR="001128BC" w:rsidRPr="00792FF3" w:rsidRDefault="001128BC" w:rsidP="00AF3BCE">
            <w:pPr>
              <w:spacing w:line="264" w:lineRule="auto"/>
              <w:jc w:val="both"/>
              <w:rPr>
                <w:sz w:val="26"/>
                <w:szCs w:val="26"/>
                <w:lang w:val="da-DK"/>
              </w:rPr>
            </w:pPr>
            <w:r w:rsidRPr="00792FF3">
              <w:rPr>
                <w:sz w:val="26"/>
                <w:szCs w:val="26"/>
                <w:lang w:val="da-DK"/>
              </w:rPr>
              <w:t>Cơ sở KCB</w:t>
            </w:r>
          </w:p>
        </w:tc>
      </w:tr>
      <w:tr w:rsidR="001128BC" w:rsidRPr="00792FF3" w:rsidTr="00AF3BCE">
        <w:tc>
          <w:tcPr>
            <w:tcW w:w="270" w:type="pct"/>
            <w:vAlign w:val="center"/>
          </w:tcPr>
          <w:p w:rsidR="001128BC" w:rsidRPr="00792FF3" w:rsidRDefault="001128BC" w:rsidP="00AF3BCE">
            <w:pPr>
              <w:spacing w:line="264" w:lineRule="auto"/>
              <w:jc w:val="center"/>
              <w:rPr>
                <w:sz w:val="26"/>
                <w:szCs w:val="26"/>
                <w:lang w:val="da-DK"/>
              </w:rPr>
            </w:pPr>
            <w:r w:rsidRPr="00792FF3">
              <w:rPr>
                <w:sz w:val="26"/>
                <w:szCs w:val="26"/>
                <w:lang w:val="da-DK"/>
              </w:rPr>
              <w:t>1.7</w:t>
            </w:r>
          </w:p>
        </w:tc>
        <w:tc>
          <w:tcPr>
            <w:tcW w:w="1536" w:type="pct"/>
            <w:vAlign w:val="center"/>
          </w:tcPr>
          <w:p w:rsidR="001128BC" w:rsidRPr="00792FF3" w:rsidRDefault="001128BC" w:rsidP="00AF3BCE">
            <w:pPr>
              <w:spacing w:line="264" w:lineRule="auto"/>
              <w:jc w:val="both"/>
              <w:rPr>
                <w:sz w:val="26"/>
                <w:szCs w:val="26"/>
                <w:lang w:val="da-DK"/>
              </w:rPr>
            </w:pPr>
            <w:r w:rsidRPr="00792FF3">
              <w:rPr>
                <w:sz w:val="26"/>
                <w:szCs w:val="26"/>
                <w:lang w:val="da-DK"/>
              </w:rPr>
              <w:t>Cơ quan thực hiện TTHC</w:t>
            </w:r>
          </w:p>
        </w:tc>
        <w:tc>
          <w:tcPr>
            <w:tcW w:w="3194" w:type="pct"/>
            <w:vAlign w:val="center"/>
          </w:tcPr>
          <w:p w:rsidR="001128BC" w:rsidRPr="00792FF3" w:rsidRDefault="001128BC" w:rsidP="00AF3BCE">
            <w:pPr>
              <w:spacing w:line="264" w:lineRule="auto"/>
              <w:jc w:val="both"/>
              <w:rPr>
                <w:sz w:val="26"/>
                <w:szCs w:val="26"/>
                <w:lang w:val="da-DK"/>
              </w:rPr>
            </w:pPr>
            <w:r w:rsidRPr="00792FF3">
              <w:rPr>
                <w:sz w:val="26"/>
                <w:szCs w:val="26"/>
                <w:lang w:val="da-DK"/>
              </w:rPr>
              <w:t>BHXH tỉnh/BHXH huyện được phân cấp</w:t>
            </w:r>
          </w:p>
        </w:tc>
      </w:tr>
      <w:tr w:rsidR="001128BC" w:rsidRPr="00792FF3" w:rsidTr="00AF3BCE">
        <w:tc>
          <w:tcPr>
            <w:tcW w:w="270" w:type="pct"/>
            <w:vAlign w:val="center"/>
          </w:tcPr>
          <w:p w:rsidR="001128BC" w:rsidRPr="00792FF3" w:rsidRDefault="001128BC" w:rsidP="00AF3BCE">
            <w:pPr>
              <w:spacing w:line="264" w:lineRule="auto"/>
              <w:jc w:val="center"/>
              <w:rPr>
                <w:sz w:val="26"/>
                <w:szCs w:val="26"/>
                <w:lang w:val="da-DK"/>
              </w:rPr>
            </w:pPr>
            <w:r w:rsidRPr="00792FF3">
              <w:rPr>
                <w:sz w:val="26"/>
                <w:szCs w:val="26"/>
                <w:lang w:val="da-DK"/>
              </w:rPr>
              <w:t>1.8</w:t>
            </w:r>
          </w:p>
        </w:tc>
        <w:tc>
          <w:tcPr>
            <w:tcW w:w="1536" w:type="pct"/>
            <w:vAlign w:val="center"/>
          </w:tcPr>
          <w:p w:rsidR="001128BC" w:rsidRPr="00792FF3" w:rsidRDefault="001128BC" w:rsidP="00AF3BCE">
            <w:pPr>
              <w:spacing w:line="264" w:lineRule="auto"/>
              <w:jc w:val="both"/>
              <w:rPr>
                <w:sz w:val="26"/>
                <w:szCs w:val="26"/>
                <w:lang w:val="da-DK"/>
              </w:rPr>
            </w:pPr>
            <w:r w:rsidRPr="00792FF3">
              <w:rPr>
                <w:sz w:val="26"/>
                <w:szCs w:val="26"/>
                <w:lang w:val="da-DK"/>
              </w:rPr>
              <w:t>Kết quả thực hiện TTHC</w:t>
            </w:r>
          </w:p>
        </w:tc>
        <w:tc>
          <w:tcPr>
            <w:tcW w:w="3194" w:type="pct"/>
          </w:tcPr>
          <w:p w:rsidR="001128BC" w:rsidRPr="00792FF3" w:rsidRDefault="001128BC" w:rsidP="00AF3BCE">
            <w:pPr>
              <w:spacing w:line="264" w:lineRule="auto"/>
              <w:jc w:val="both"/>
              <w:rPr>
                <w:sz w:val="26"/>
                <w:szCs w:val="26"/>
                <w:lang w:val="da-DK"/>
              </w:rPr>
            </w:pPr>
            <w:r w:rsidRPr="00792FF3">
              <w:rPr>
                <w:sz w:val="26"/>
                <w:szCs w:val="26"/>
                <w:lang w:val="da-DK"/>
              </w:rPr>
              <w:t>Hợp đồng KCB BHYT</w:t>
            </w:r>
          </w:p>
        </w:tc>
      </w:tr>
      <w:tr w:rsidR="001128BC" w:rsidRPr="00792FF3" w:rsidTr="00AF3BCE">
        <w:tc>
          <w:tcPr>
            <w:tcW w:w="270" w:type="pct"/>
            <w:vAlign w:val="center"/>
          </w:tcPr>
          <w:p w:rsidR="001128BC" w:rsidRPr="00792FF3" w:rsidRDefault="001128BC" w:rsidP="00AF3BCE">
            <w:pPr>
              <w:spacing w:line="264" w:lineRule="auto"/>
              <w:jc w:val="center"/>
              <w:rPr>
                <w:sz w:val="26"/>
                <w:szCs w:val="26"/>
                <w:lang w:val="da-DK"/>
              </w:rPr>
            </w:pPr>
            <w:r w:rsidRPr="00792FF3">
              <w:rPr>
                <w:sz w:val="26"/>
                <w:szCs w:val="26"/>
                <w:lang w:val="da-DK"/>
              </w:rPr>
              <w:t>1.9</w:t>
            </w:r>
          </w:p>
        </w:tc>
        <w:tc>
          <w:tcPr>
            <w:tcW w:w="1536" w:type="pct"/>
            <w:vAlign w:val="center"/>
          </w:tcPr>
          <w:p w:rsidR="001128BC" w:rsidRPr="00792FF3" w:rsidRDefault="001128BC" w:rsidP="00AF3BCE">
            <w:pPr>
              <w:spacing w:line="264" w:lineRule="auto"/>
              <w:jc w:val="both"/>
              <w:rPr>
                <w:sz w:val="26"/>
                <w:szCs w:val="26"/>
                <w:lang w:val="da-DK"/>
              </w:rPr>
            </w:pPr>
            <w:r w:rsidRPr="00792FF3">
              <w:rPr>
                <w:sz w:val="26"/>
                <w:szCs w:val="26"/>
                <w:lang w:val="da-DK"/>
              </w:rPr>
              <w:t>Lệ phí</w:t>
            </w:r>
          </w:p>
        </w:tc>
        <w:tc>
          <w:tcPr>
            <w:tcW w:w="3194" w:type="pct"/>
          </w:tcPr>
          <w:p w:rsidR="001128BC" w:rsidRPr="00792FF3" w:rsidRDefault="001128BC" w:rsidP="00AF3BCE">
            <w:pPr>
              <w:spacing w:line="264" w:lineRule="auto"/>
              <w:rPr>
                <w:sz w:val="26"/>
                <w:szCs w:val="26"/>
                <w:lang w:val="da-DK"/>
              </w:rPr>
            </w:pPr>
            <w:r w:rsidRPr="00792FF3">
              <w:rPr>
                <w:sz w:val="26"/>
                <w:szCs w:val="26"/>
                <w:lang w:val="da-DK"/>
              </w:rPr>
              <w:t>Không</w:t>
            </w:r>
          </w:p>
        </w:tc>
      </w:tr>
      <w:tr w:rsidR="001128BC" w:rsidRPr="00792FF3" w:rsidTr="00AF3BCE">
        <w:tc>
          <w:tcPr>
            <w:tcW w:w="270" w:type="pct"/>
            <w:vAlign w:val="center"/>
          </w:tcPr>
          <w:p w:rsidR="001128BC" w:rsidRPr="00792FF3" w:rsidRDefault="001128BC" w:rsidP="00AF3BCE">
            <w:pPr>
              <w:spacing w:line="264" w:lineRule="auto"/>
              <w:jc w:val="center"/>
              <w:rPr>
                <w:sz w:val="26"/>
                <w:szCs w:val="26"/>
                <w:lang w:val="da-DK"/>
              </w:rPr>
            </w:pPr>
            <w:r w:rsidRPr="00792FF3">
              <w:rPr>
                <w:sz w:val="26"/>
                <w:szCs w:val="26"/>
                <w:lang w:val="da-DK"/>
              </w:rPr>
              <w:t>1.10</w:t>
            </w:r>
          </w:p>
        </w:tc>
        <w:tc>
          <w:tcPr>
            <w:tcW w:w="1536" w:type="pct"/>
            <w:vAlign w:val="center"/>
          </w:tcPr>
          <w:p w:rsidR="001128BC" w:rsidRPr="00792FF3" w:rsidRDefault="001128BC" w:rsidP="00AF3BCE">
            <w:pPr>
              <w:spacing w:line="264" w:lineRule="auto"/>
              <w:jc w:val="both"/>
              <w:rPr>
                <w:sz w:val="26"/>
                <w:szCs w:val="26"/>
                <w:lang w:val="da-DK"/>
              </w:rPr>
            </w:pPr>
            <w:r w:rsidRPr="00792FF3">
              <w:rPr>
                <w:sz w:val="26"/>
                <w:szCs w:val="26"/>
                <w:lang w:val="da-DK"/>
              </w:rPr>
              <w:t>Tên mẫu đơn, mẫu tờ khai</w:t>
            </w:r>
          </w:p>
        </w:tc>
        <w:tc>
          <w:tcPr>
            <w:tcW w:w="3194" w:type="pct"/>
            <w:vAlign w:val="bottom"/>
          </w:tcPr>
          <w:p w:rsidR="001128BC" w:rsidRPr="00792FF3" w:rsidRDefault="001128BC" w:rsidP="00AF3BCE">
            <w:pPr>
              <w:spacing w:line="264" w:lineRule="auto"/>
              <w:jc w:val="both"/>
              <w:rPr>
                <w:sz w:val="26"/>
                <w:szCs w:val="26"/>
              </w:rPr>
            </w:pPr>
            <w:r w:rsidRPr="00792FF3">
              <w:rPr>
                <w:i/>
                <w:iCs/>
                <w:sz w:val="26"/>
                <w:szCs w:val="26"/>
                <w:lang w:val="vi-VN"/>
              </w:rPr>
              <w:t xml:space="preserve">Hợp đồng </w:t>
            </w:r>
            <w:r w:rsidRPr="00792FF3">
              <w:rPr>
                <w:i/>
                <w:iCs/>
                <w:sz w:val="26"/>
                <w:szCs w:val="26"/>
              </w:rPr>
              <w:t>KCB BHYT (mẫ</w:t>
            </w:r>
            <w:r w:rsidRPr="00792FF3">
              <w:rPr>
                <w:i/>
                <w:iCs/>
                <w:sz w:val="26"/>
                <w:szCs w:val="26"/>
                <w:lang w:val="vi-VN"/>
              </w:rPr>
              <w:t>u số 7 ban hành kèm theo Nghị định số 146/2018/NĐ-CP</w:t>
            </w:r>
            <w:r w:rsidRPr="00792FF3">
              <w:rPr>
                <w:i/>
                <w:iCs/>
                <w:sz w:val="26"/>
                <w:szCs w:val="26"/>
              </w:rPr>
              <w:t>)</w:t>
            </w:r>
          </w:p>
        </w:tc>
      </w:tr>
      <w:tr w:rsidR="001128BC" w:rsidRPr="00792FF3" w:rsidTr="00AF3BCE">
        <w:tc>
          <w:tcPr>
            <w:tcW w:w="270" w:type="pct"/>
            <w:vAlign w:val="center"/>
          </w:tcPr>
          <w:p w:rsidR="001128BC" w:rsidRPr="00792FF3" w:rsidRDefault="001128BC" w:rsidP="00AF3BCE">
            <w:pPr>
              <w:spacing w:line="264" w:lineRule="auto"/>
              <w:jc w:val="center"/>
              <w:rPr>
                <w:sz w:val="26"/>
                <w:szCs w:val="26"/>
                <w:lang w:val="da-DK"/>
              </w:rPr>
            </w:pPr>
            <w:r w:rsidRPr="00792FF3">
              <w:rPr>
                <w:sz w:val="26"/>
                <w:szCs w:val="26"/>
                <w:lang w:val="da-DK"/>
              </w:rPr>
              <w:t>1.11</w:t>
            </w:r>
          </w:p>
        </w:tc>
        <w:tc>
          <w:tcPr>
            <w:tcW w:w="1536" w:type="pct"/>
            <w:vAlign w:val="center"/>
          </w:tcPr>
          <w:p w:rsidR="001128BC" w:rsidRPr="00792FF3" w:rsidRDefault="001128BC" w:rsidP="00AF3BCE">
            <w:pPr>
              <w:spacing w:line="264" w:lineRule="auto"/>
              <w:jc w:val="both"/>
              <w:rPr>
                <w:sz w:val="26"/>
                <w:szCs w:val="26"/>
                <w:lang w:val="da-DK"/>
              </w:rPr>
            </w:pPr>
            <w:r w:rsidRPr="00792FF3">
              <w:rPr>
                <w:sz w:val="26"/>
                <w:szCs w:val="26"/>
                <w:lang w:val="da-DK"/>
              </w:rPr>
              <w:t xml:space="preserve">Yêu cầu, điều kiện thực hiện TTHC </w:t>
            </w:r>
          </w:p>
        </w:tc>
        <w:tc>
          <w:tcPr>
            <w:tcW w:w="3194" w:type="pct"/>
          </w:tcPr>
          <w:p w:rsidR="001128BC" w:rsidRPr="00792FF3" w:rsidRDefault="001128BC" w:rsidP="00AF3BCE">
            <w:pPr>
              <w:pStyle w:val="NormalWeb"/>
              <w:shd w:val="clear" w:color="auto" w:fill="FFFFFF"/>
              <w:spacing w:before="0" w:beforeAutospacing="0" w:after="0" w:afterAutospacing="0" w:line="264" w:lineRule="auto"/>
              <w:jc w:val="both"/>
              <w:rPr>
                <w:sz w:val="26"/>
                <w:szCs w:val="26"/>
              </w:rPr>
            </w:pPr>
            <w:r w:rsidRPr="00792FF3">
              <w:rPr>
                <w:rFonts w:eastAsia=".VnTime"/>
                <w:sz w:val="26"/>
                <w:szCs w:val="26"/>
                <w:lang w:val="da-DK"/>
              </w:rPr>
              <w:t>Cơ sở KCB đáp ứng điều kiện quy định tại khoản 2 Điều 17 Nghị định 146/2018-NĐ-CP.</w:t>
            </w:r>
          </w:p>
        </w:tc>
      </w:tr>
      <w:tr w:rsidR="001128BC" w:rsidRPr="00792FF3" w:rsidTr="00AF3BCE">
        <w:tc>
          <w:tcPr>
            <w:tcW w:w="270" w:type="pct"/>
            <w:vAlign w:val="center"/>
          </w:tcPr>
          <w:p w:rsidR="001128BC" w:rsidRPr="00792FF3" w:rsidRDefault="001128BC" w:rsidP="00AF3BCE">
            <w:pPr>
              <w:spacing w:line="264" w:lineRule="auto"/>
              <w:jc w:val="center"/>
              <w:rPr>
                <w:sz w:val="26"/>
                <w:szCs w:val="26"/>
                <w:lang w:val="da-DK"/>
              </w:rPr>
            </w:pPr>
            <w:r w:rsidRPr="00792FF3">
              <w:rPr>
                <w:sz w:val="26"/>
                <w:szCs w:val="26"/>
                <w:lang w:val="da-DK"/>
              </w:rPr>
              <w:t>1.12</w:t>
            </w:r>
          </w:p>
        </w:tc>
        <w:tc>
          <w:tcPr>
            <w:tcW w:w="1536" w:type="pct"/>
            <w:vAlign w:val="center"/>
          </w:tcPr>
          <w:p w:rsidR="001128BC" w:rsidRPr="00792FF3" w:rsidRDefault="001128BC" w:rsidP="00AF3BCE">
            <w:pPr>
              <w:spacing w:line="264" w:lineRule="auto"/>
              <w:jc w:val="both"/>
              <w:rPr>
                <w:sz w:val="26"/>
                <w:szCs w:val="26"/>
                <w:lang w:val="da-DK"/>
              </w:rPr>
            </w:pPr>
            <w:r w:rsidRPr="00792FF3">
              <w:rPr>
                <w:sz w:val="26"/>
                <w:szCs w:val="26"/>
                <w:lang w:val="da-DK"/>
              </w:rPr>
              <w:t>Căn cứ pháp lý của TTHC</w:t>
            </w:r>
          </w:p>
        </w:tc>
        <w:tc>
          <w:tcPr>
            <w:tcW w:w="3194" w:type="pct"/>
            <w:vAlign w:val="center"/>
          </w:tcPr>
          <w:p w:rsidR="001128BC" w:rsidRPr="00792FF3" w:rsidRDefault="001128BC" w:rsidP="00AF3BCE">
            <w:pPr>
              <w:jc w:val="both"/>
              <w:rPr>
                <w:spacing w:val="-10"/>
                <w:sz w:val="24"/>
                <w:szCs w:val="24"/>
                <w:lang w:val="da-DK"/>
              </w:rPr>
            </w:pPr>
            <w:r w:rsidRPr="00792FF3">
              <w:rPr>
                <w:sz w:val="24"/>
                <w:szCs w:val="24"/>
              </w:rPr>
              <w:t xml:space="preserve">- </w:t>
            </w:r>
            <w:r w:rsidRPr="00792FF3">
              <w:rPr>
                <w:spacing w:val="-10"/>
                <w:sz w:val="24"/>
                <w:szCs w:val="24"/>
                <w:lang w:val="da-DK"/>
              </w:rPr>
              <w:t>Luật BHYT số 25/2008/QH12 (14/11/2008);</w:t>
            </w:r>
          </w:p>
          <w:p w:rsidR="001128BC" w:rsidRPr="00792FF3" w:rsidRDefault="001128BC" w:rsidP="00AF3BCE">
            <w:pPr>
              <w:jc w:val="both"/>
              <w:rPr>
                <w:spacing w:val="-10"/>
                <w:sz w:val="24"/>
                <w:szCs w:val="24"/>
                <w:lang w:val="da-DK"/>
              </w:rPr>
            </w:pPr>
            <w:r w:rsidRPr="00792FF3">
              <w:rPr>
                <w:spacing w:val="-10"/>
                <w:sz w:val="24"/>
                <w:szCs w:val="24"/>
                <w:lang w:val="da-DK"/>
              </w:rPr>
              <w:t>-  Luật BHYT số 46/2014/QH13 (13/6/2014);</w:t>
            </w:r>
          </w:p>
          <w:p w:rsidR="001128BC" w:rsidRPr="00792FF3" w:rsidRDefault="001128BC" w:rsidP="00AF3BCE">
            <w:pPr>
              <w:jc w:val="both"/>
              <w:rPr>
                <w:sz w:val="24"/>
                <w:szCs w:val="24"/>
              </w:rPr>
            </w:pPr>
            <w:r w:rsidRPr="00792FF3">
              <w:rPr>
                <w:sz w:val="24"/>
                <w:szCs w:val="24"/>
              </w:rPr>
              <w:t>- Luật KCB số 40/2009/QH12 (23/11/2009);</w:t>
            </w:r>
          </w:p>
          <w:p w:rsidR="001128BC" w:rsidRPr="00792FF3" w:rsidRDefault="001128BC" w:rsidP="00AF3BCE">
            <w:pPr>
              <w:jc w:val="both"/>
              <w:rPr>
                <w:i/>
                <w:iCs/>
                <w:sz w:val="24"/>
                <w:szCs w:val="24"/>
              </w:rPr>
            </w:pPr>
            <w:r w:rsidRPr="00792FF3">
              <w:rPr>
                <w:i/>
                <w:iCs/>
                <w:sz w:val="24"/>
                <w:szCs w:val="24"/>
              </w:rPr>
              <w:t>- Nghị định số 109/2016/NĐ-CP (01/7/2016);</w:t>
            </w:r>
          </w:p>
          <w:p w:rsidR="001128BC" w:rsidRPr="00792FF3" w:rsidRDefault="001128BC" w:rsidP="00AF3BCE">
            <w:pPr>
              <w:jc w:val="both"/>
              <w:rPr>
                <w:i/>
                <w:iCs/>
                <w:sz w:val="24"/>
                <w:szCs w:val="24"/>
              </w:rPr>
            </w:pPr>
            <w:r w:rsidRPr="00792FF3">
              <w:rPr>
                <w:i/>
                <w:iCs/>
                <w:sz w:val="24"/>
                <w:szCs w:val="24"/>
              </w:rPr>
              <w:t>- Nghị định số 146/2018/NĐ-CP (17/10/2018);</w:t>
            </w:r>
          </w:p>
          <w:p w:rsidR="001128BC" w:rsidRPr="00792FF3" w:rsidRDefault="001128BC" w:rsidP="00AF3BCE">
            <w:pPr>
              <w:jc w:val="both"/>
              <w:rPr>
                <w:i/>
                <w:iCs/>
                <w:sz w:val="24"/>
                <w:szCs w:val="24"/>
              </w:rPr>
            </w:pPr>
            <w:r w:rsidRPr="00792FF3">
              <w:rPr>
                <w:i/>
                <w:iCs/>
                <w:sz w:val="24"/>
                <w:szCs w:val="24"/>
              </w:rPr>
              <w:t>- Nghị định số 155/2018/NĐ-CP (12/11/2018);</w:t>
            </w:r>
          </w:p>
          <w:p w:rsidR="001128BC" w:rsidRPr="00792FF3" w:rsidRDefault="001128BC" w:rsidP="00AF3BCE">
            <w:pPr>
              <w:rPr>
                <w:b/>
                <w:iCs/>
                <w:sz w:val="24"/>
                <w:szCs w:val="24"/>
              </w:rPr>
            </w:pPr>
            <w:r w:rsidRPr="00792FF3">
              <w:rPr>
                <w:i/>
                <w:iCs/>
                <w:sz w:val="24"/>
                <w:szCs w:val="24"/>
              </w:rPr>
              <w:t>- Thông tư số 09/2019/TT-BYT (10/6/2019).</w:t>
            </w:r>
          </w:p>
        </w:tc>
      </w:tr>
    </w:tbl>
    <w:p w:rsidR="001128BC" w:rsidRPr="00792FF3" w:rsidRDefault="001128BC" w:rsidP="001128BC">
      <w:pPr>
        <w:jc w:val="both"/>
        <w:rPr>
          <w:b/>
        </w:rPr>
      </w:pPr>
    </w:p>
    <w:p w:rsidR="001128BC" w:rsidRPr="00792FF3" w:rsidRDefault="001128BC" w:rsidP="001128BC">
      <w:pPr>
        <w:spacing w:after="200" w:line="276" w:lineRule="auto"/>
        <w:rPr>
          <w:b/>
        </w:rPr>
      </w:pPr>
      <w:r w:rsidRPr="00792FF3">
        <w:rPr>
          <w:b/>
        </w:rPr>
        <w:br w:type="page"/>
      </w:r>
    </w:p>
    <w:p w:rsidR="001128BC" w:rsidRPr="00792FF3" w:rsidRDefault="001128BC" w:rsidP="001128BC">
      <w:pPr>
        <w:ind w:left="2880" w:firstLine="720"/>
        <w:jc w:val="center"/>
        <w:rPr>
          <w:b/>
          <w:bCs/>
          <w:sz w:val="24"/>
          <w:szCs w:val="24"/>
          <w:lang w:val="vi-VN"/>
        </w:rPr>
      </w:pPr>
      <w:r w:rsidRPr="00792FF3">
        <w:rPr>
          <w:b/>
          <w:bCs/>
          <w:sz w:val="24"/>
          <w:szCs w:val="24"/>
          <w:lang w:val="vi-VN"/>
        </w:rPr>
        <w:lastRenderedPageBreak/>
        <w:t>M</w:t>
      </w:r>
      <w:r w:rsidRPr="00792FF3">
        <w:rPr>
          <w:b/>
          <w:bCs/>
          <w:sz w:val="24"/>
          <w:szCs w:val="24"/>
        </w:rPr>
        <w:t>ẫ</w:t>
      </w:r>
      <w:r w:rsidRPr="00792FF3">
        <w:rPr>
          <w:b/>
          <w:bCs/>
          <w:sz w:val="24"/>
          <w:szCs w:val="24"/>
          <w:lang w:val="vi-VN"/>
        </w:rPr>
        <w:t>u số 7</w:t>
      </w:r>
    </w:p>
    <w:p w:rsidR="001128BC" w:rsidRPr="00792FF3" w:rsidRDefault="001128BC" w:rsidP="001128BC">
      <w:pPr>
        <w:jc w:val="right"/>
        <w:rPr>
          <w:i/>
          <w:iCs/>
          <w:sz w:val="26"/>
          <w:szCs w:val="26"/>
        </w:rPr>
      </w:pPr>
      <w:r w:rsidRPr="00792FF3">
        <w:rPr>
          <w:i/>
          <w:iCs/>
          <w:sz w:val="26"/>
          <w:szCs w:val="26"/>
        </w:rPr>
        <w:t>(B</w:t>
      </w:r>
      <w:r w:rsidRPr="00792FF3">
        <w:rPr>
          <w:i/>
          <w:iCs/>
          <w:sz w:val="26"/>
          <w:szCs w:val="26"/>
          <w:lang w:val="vi-VN"/>
        </w:rPr>
        <w:t>an hành kèm theo Nghị định số 146/2018/NĐ-CP</w:t>
      </w:r>
      <w:r w:rsidRPr="00792FF3">
        <w:rPr>
          <w:i/>
          <w:iCs/>
          <w:sz w:val="26"/>
          <w:szCs w:val="26"/>
        </w:rPr>
        <w:t>)</w:t>
      </w:r>
    </w:p>
    <w:p w:rsidR="001128BC" w:rsidRPr="00792FF3" w:rsidRDefault="001128BC" w:rsidP="001128BC">
      <w:pPr>
        <w:jc w:val="right"/>
        <w:rPr>
          <w:sz w:val="24"/>
          <w:szCs w:val="24"/>
          <w:lang w:val="nl-NL"/>
        </w:rPr>
      </w:pPr>
    </w:p>
    <w:p w:rsidR="001128BC" w:rsidRPr="00792FF3" w:rsidRDefault="001128BC" w:rsidP="001128BC">
      <w:pPr>
        <w:jc w:val="center"/>
        <w:rPr>
          <w:i/>
          <w:iCs/>
          <w:sz w:val="24"/>
          <w:szCs w:val="24"/>
          <w:lang w:val="nl-NL"/>
        </w:rPr>
      </w:pPr>
      <w:r w:rsidRPr="00792FF3">
        <w:rPr>
          <w:sz w:val="24"/>
          <w:szCs w:val="24"/>
          <w:lang w:val="nl-NL"/>
        </w:rPr>
        <w:t>MẪU HỢP ĐỒNG KHÁM BỆNH, CHỮA BỆNH BẢO HIỂM Y TẾ</w:t>
      </w:r>
      <w:r w:rsidRPr="00792FF3">
        <w:rPr>
          <w:sz w:val="24"/>
          <w:szCs w:val="24"/>
          <w:lang w:val="nl-NL"/>
        </w:rPr>
        <w:br/>
      </w:r>
      <w:r w:rsidRPr="00792FF3">
        <w:rPr>
          <w:i/>
          <w:iCs/>
          <w:sz w:val="24"/>
          <w:szCs w:val="24"/>
          <w:lang w:val="nl-NL"/>
        </w:rPr>
        <w:t>(Ban hành kèm theo Nghị định số 146/2018/NĐ-CP ngày 17/10/2018 của Chính phủ)</w:t>
      </w:r>
    </w:p>
    <w:p w:rsidR="001128BC" w:rsidRPr="00792FF3" w:rsidRDefault="001128BC" w:rsidP="001128BC">
      <w:pPr>
        <w:jc w:val="center"/>
        <w:rPr>
          <w:sz w:val="24"/>
          <w:szCs w:val="24"/>
          <w:lang w:val="da-DK"/>
        </w:rPr>
      </w:pPr>
    </w:p>
    <w:p w:rsidR="001128BC" w:rsidRPr="00792FF3" w:rsidRDefault="001128BC" w:rsidP="001128BC">
      <w:pPr>
        <w:spacing w:before="120" w:after="280" w:afterAutospacing="1"/>
        <w:jc w:val="center"/>
        <w:rPr>
          <w:sz w:val="24"/>
          <w:szCs w:val="24"/>
        </w:rPr>
      </w:pPr>
      <w:r w:rsidRPr="00E13752">
        <w:rPr>
          <w:b/>
          <w:bCs/>
          <w:noProof/>
          <w:sz w:val="24"/>
          <w:szCs w:val="24"/>
        </w:rPr>
        <w:pict>
          <v:line id="Đường nối Thẳng 76" o:spid="_x0000_s1026" style="position:absolute;left:0;text-align:left;z-index:251660288;visibility:visible" from="168.55pt,39.9pt" to="307.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" strokecolor="#4579b8 [3044]"/>
        </w:pict>
      </w:r>
      <w:r w:rsidRPr="00792FF3">
        <w:rPr>
          <w:b/>
          <w:bCs/>
          <w:sz w:val="24"/>
          <w:szCs w:val="24"/>
          <w:lang w:val="vi-VN"/>
        </w:rPr>
        <w:t>CỘNG HÒA XÃ HỘI CHỦ NGHĨA VIỆT NAM</w:t>
      </w:r>
      <w:r w:rsidRPr="00792FF3">
        <w:rPr>
          <w:b/>
          <w:bCs/>
          <w:sz w:val="24"/>
          <w:szCs w:val="24"/>
          <w:lang w:val="vi-VN"/>
        </w:rPr>
        <w:br/>
      </w:r>
      <w:r w:rsidRPr="00792FF3">
        <w:rPr>
          <w:b/>
          <w:bCs/>
          <w:sz w:val="26"/>
          <w:szCs w:val="26"/>
          <w:lang w:val="vi-VN"/>
        </w:rPr>
        <w:t>Độc lập - Tự do - Hạnh phúc</w:t>
      </w:r>
      <w:r w:rsidRPr="00792FF3">
        <w:rPr>
          <w:b/>
          <w:bCs/>
          <w:sz w:val="24"/>
          <w:szCs w:val="24"/>
          <w:lang w:val="vi-VN"/>
        </w:rPr>
        <w:br/>
      </w:r>
    </w:p>
    <w:p w:rsidR="001128BC" w:rsidRPr="00792FF3" w:rsidRDefault="001128BC" w:rsidP="001128BC">
      <w:pPr>
        <w:spacing w:before="120" w:after="280" w:afterAutospacing="1"/>
        <w:jc w:val="center"/>
        <w:rPr>
          <w:sz w:val="24"/>
          <w:szCs w:val="24"/>
        </w:rPr>
      </w:pPr>
      <w:r w:rsidRPr="00792FF3">
        <w:rPr>
          <w:b/>
          <w:bCs/>
          <w:sz w:val="24"/>
          <w:szCs w:val="24"/>
          <w:lang w:val="vi-VN"/>
        </w:rPr>
        <w:t>HỢP Đ</w:t>
      </w:r>
      <w:r w:rsidRPr="00792FF3">
        <w:rPr>
          <w:b/>
          <w:bCs/>
          <w:sz w:val="24"/>
          <w:szCs w:val="24"/>
        </w:rPr>
        <w:t>Ồ</w:t>
      </w:r>
      <w:r w:rsidRPr="00792FF3">
        <w:rPr>
          <w:b/>
          <w:bCs/>
          <w:sz w:val="24"/>
          <w:szCs w:val="24"/>
          <w:lang w:val="vi-VN"/>
        </w:rPr>
        <w:t>NG KHÁM BỆNH, CHỮA BỆNH BẢO HI</w:t>
      </w:r>
      <w:r w:rsidRPr="00792FF3">
        <w:rPr>
          <w:b/>
          <w:bCs/>
          <w:sz w:val="24"/>
          <w:szCs w:val="24"/>
        </w:rPr>
        <w:t>Ể</w:t>
      </w:r>
      <w:r w:rsidRPr="00792FF3">
        <w:rPr>
          <w:b/>
          <w:bCs/>
          <w:sz w:val="24"/>
          <w:szCs w:val="24"/>
          <w:lang w:val="vi-VN"/>
        </w:rPr>
        <w:t>M Y TẾ</w:t>
      </w:r>
    </w:p>
    <w:p w:rsidR="001128BC" w:rsidRPr="00792FF3" w:rsidRDefault="001128BC" w:rsidP="001128BC">
      <w:pPr>
        <w:spacing w:before="120" w:after="280" w:afterAutospacing="1"/>
        <w:jc w:val="center"/>
        <w:rPr>
          <w:sz w:val="24"/>
          <w:szCs w:val="24"/>
        </w:rPr>
      </w:pPr>
      <w:r w:rsidRPr="00792FF3">
        <w:rPr>
          <w:sz w:val="24"/>
          <w:szCs w:val="24"/>
          <w:lang w:val="vi-VN"/>
        </w:rPr>
        <w:t xml:space="preserve">(Số: </w:t>
      </w:r>
      <w:r w:rsidRPr="00792FF3">
        <w:rPr>
          <w:sz w:val="24"/>
          <w:szCs w:val="24"/>
        </w:rPr>
        <w:t>   </w:t>
      </w:r>
      <w:r w:rsidRPr="00792FF3">
        <w:rPr>
          <w:sz w:val="24"/>
          <w:szCs w:val="24"/>
          <w:lang w:val="vi-VN"/>
        </w:rPr>
        <w:t>/HĐKCB-</w:t>
      </w:r>
      <w:r w:rsidRPr="00792FF3">
        <w:rPr>
          <w:sz w:val="24"/>
          <w:szCs w:val="24"/>
        </w:rPr>
        <w:t>BHYT</w:t>
      </w:r>
      <w:r w:rsidRPr="00792FF3">
        <w:rPr>
          <w:sz w:val="24"/>
          <w:szCs w:val="24"/>
          <w:lang w:val="vi-VN"/>
        </w:rPr>
        <w:t>)</w:t>
      </w:r>
      <w:r w:rsidRPr="00792FF3">
        <w:rPr>
          <w:sz w:val="24"/>
          <w:szCs w:val="24"/>
          <w:vertAlign w:val="superscript"/>
        </w:rPr>
        <w:t>(1</w:t>
      </w:r>
      <w:r w:rsidRPr="00792FF3">
        <w:rPr>
          <w:sz w:val="24"/>
          <w:szCs w:val="24"/>
          <w:vertAlign w:val="superscript"/>
          <w:lang w:val="vi-VN"/>
        </w:rPr>
        <w:t>)</w:t>
      </w:r>
    </w:p>
    <w:p w:rsidR="001128BC" w:rsidRPr="00792FF3" w:rsidRDefault="001128BC" w:rsidP="001128BC">
      <w:pPr>
        <w:spacing w:before="120" w:after="120"/>
        <w:jc w:val="both"/>
        <w:rPr>
          <w:sz w:val="24"/>
          <w:szCs w:val="24"/>
        </w:rPr>
      </w:pPr>
      <w:r w:rsidRPr="00792FF3">
        <w:rPr>
          <w:sz w:val="24"/>
          <w:szCs w:val="24"/>
          <w:lang w:val="vi-VN"/>
        </w:rPr>
        <w:t xml:space="preserve">Căn cứ Bộ </w:t>
      </w:r>
      <w:r w:rsidRPr="00792FF3">
        <w:rPr>
          <w:sz w:val="24"/>
          <w:szCs w:val="24"/>
        </w:rPr>
        <w:t>L</w:t>
      </w:r>
      <w:r w:rsidRPr="00792FF3">
        <w:rPr>
          <w:sz w:val="24"/>
          <w:szCs w:val="24"/>
          <w:lang w:val="vi-VN"/>
        </w:rPr>
        <w:t>uật dân sự ngày .... tháng .... năm ....;</w:t>
      </w:r>
    </w:p>
    <w:p w:rsidR="001128BC" w:rsidRPr="00792FF3" w:rsidRDefault="001128BC" w:rsidP="001128BC">
      <w:pPr>
        <w:spacing w:before="120" w:after="120"/>
        <w:jc w:val="both"/>
        <w:rPr>
          <w:sz w:val="24"/>
          <w:szCs w:val="24"/>
        </w:rPr>
      </w:pPr>
      <w:r w:rsidRPr="00792FF3">
        <w:rPr>
          <w:sz w:val="24"/>
          <w:szCs w:val="24"/>
          <w:lang w:val="vi-VN"/>
        </w:rPr>
        <w:t>Căn cứ Luật bảo hiểm y tế ngày .... tháng .... năm ....;</w:t>
      </w:r>
    </w:p>
    <w:p w:rsidR="001128BC" w:rsidRPr="00792FF3" w:rsidRDefault="001128BC" w:rsidP="001128BC">
      <w:pPr>
        <w:spacing w:before="120" w:after="120"/>
        <w:jc w:val="both"/>
        <w:rPr>
          <w:sz w:val="24"/>
          <w:szCs w:val="24"/>
        </w:rPr>
      </w:pPr>
      <w:r w:rsidRPr="00792FF3">
        <w:rPr>
          <w:sz w:val="24"/>
          <w:szCs w:val="24"/>
          <w:lang w:val="vi-VN"/>
        </w:rPr>
        <w:t xml:space="preserve">Căn cứ Luật khám bệnh, chữa bệnh ngày .... tháng .... năm </w:t>
      </w:r>
      <w:r w:rsidRPr="00792FF3">
        <w:rPr>
          <w:sz w:val="24"/>
          <w:szCs w:val="24"/>
        </w:rPr>
        <w:t>....</w:t>
      </w:r>
      <w:r w:rsidRPr="00792FF3">
        <w:rPr>
          <w:sz w:val="24"/>
          <w:szCs w:val="24"/>
          <w:lang w:val="vi-VN"/>
        </w:rPr>
        <w:t>;</w:t>
      </w:r>
    </w:p>
    <w:p w:rsidR="001128BC" w:rsidRPr="00792FF3" w:rsidRDefault="001128BC" w:rsidP="001128BC">
      <w:pPr>
        <w:spacing w:before="120" w:after="120"/>
        <w:jc w:val="both"/>
        <w:rPr>
          <w:sz w:val="24"/>
          <w:szCs w:val="24"/>
        </w:rPr>
      </w:pPr>
      <w:r w:rsidRPr="00792FF3">
        <w:rPr>
          <w:sz w:val="24"/>
          <w:szCs w:val="24"/>
          <w:lang w:val="vi-VN"/>
        </w:rPr>
        <w:t>Căn cứ Nghị định số 146/2018/NĐ-CP ngày 17/10</w:t>
      </w:r>
      <w:r w:rsidRPr="00792FF3">
        <w:rPr>
          <w:sz w:val="24"/>
          <w:szCs w:val="24"/>
        </w:rPr>
        <w:t>/</w:t>
      </w:r>
      <w:r w:rsidRPr="00792FF3">
        <w:rPr>
          <w:sz w:val="24"/>
          <w:szCs w:val="24"/>
          <w:lang w:val="vi-VN"/>
        </w:rPr>
        <w:t>2018 của Chính phủ quy định chi tiết và hướng dẫn biện pháp thi hành một số điều của Luật bảo hiểm y t</w:t>
      </w:r>
      <w:r w:rsidRPr="00792FF3">
        <w:rPr>
          <w:sz w:val="24"/>
          <w:szCs w:val="24"/>
        </w:rPr>
        <w:t>ế</w:t>
      </w:r>
      <w:r w:rsidRPr="00792FF3">
        <w:rPr>
          <w:sz w:val="24"/>
          <w:szCs w:val="24"/>
          <w:lang w:val="vi-VN"/>
        </w:rPr>
        <w:t>;</w:t>
      </w:r>
    </w:p>
    <w:p w:rsidR="001128BC" w:rsidRPr="00792FF3" w:rsidRDefault="001128BC" w:rsidP="001128BC">
      <w:pPr>
        <w:spacing w:before="120" w:after="120"/>
        <w:jc w:val="both"/>
        <w:rPr>
          <w:sz w:val="24"/>
          <w:szCs w:val="24"/>
        </w:rPr>
      </w:pPr>
      <w:r w:rsidRPr="00792FF3">
        <w:rPr>
          <w:sz w:val="24"/>
          <w:szCs w:val="24"/>
          <w:lang w:val="vi-VN"/>
        </w:rPr>
        <w:t>Căn cứ Quyết định số ... ngày .... tháng .... năm</w:t>
      </w:r>
      <w:r w:rsidRPr="00792FF3">
        <w:rPr>
          <w:sz w:val="24"/>
          <w:szCs w:val="24"/>
        </w:rPr>
        <w:t xml:space="preserve">…… </w:t>
      </w:r>
      <w:r w:rsidRPr="00792FF3">
        <w:rPr>
          <w:sz w:val="24"/>
          <w:szCs w:val="24"/>
          <w:lang w:val="vi-VN"/>
        </w:rPr>
        <w:t>của</w:t>
      </w:r>
      <w:r w:rsidRPr="00792FF3">
        <w:rPr>
          <w:sz w:val="24"/>
          <w:szCs w:val="24"/>
        </w:rPr>
        <w:t xml:space="preserve">…… </w:t>
      </w:r>
      <w:r w:rsidRPr="00792FF3">
        <w:rPr>
          <w:sz w:val="24"/>
          <w:szCs w:val="24"/>
          <w:lang w:val="vi-VN"/>
        </w:rPr>
        <w:t xml:space="preserve">về việc quy định chức năng, nhiệm vụ của cơ sở khám bệnh, chữa bệnh ... </w:t>
      </w:r>
      <w:r w:rsidRPr="00792FF3">
        <w:rPr>
          <w:sz w:val="24"/>
          <w:szCs w:val="24"/>
          <w:vertAlign w:val="superscript"/>
          <w:lang w:val="vi-VN"/>
        </w:rPr>
        <w:t>(2)</w:t>
      </w:r>
    </w:p>
    <w:p w:rsidR="001128BC" w:rsidRPr="00792FF3" w:rsidRDefault="001128BC" w:rsidP="001128BC">
      <w:pPr>
        <w:spacing w:before="120" w:after="120"/>
        <w:jc w:val="both"/>
        <w:rPr>
          <w:sz w:val="24"/>
          <w:szCs w:val="24"/>
        </w:rPr>
      </w:pPr>
      <w:r w:rsidRPr="00792FF3">
        <w:rPr>
          <w:sz w:val="24"/>
          <w:szCs w:val="24"/>
          <w:lang w:val="vi-VN"/>
        </w:rPr>
        <w:t>Căn cứ Quyết định số... ngày ....tháng....năm .... của</w:t>
      </w:r>
      <w:r w:rsidRPr="00792FF3">
        <w:rPr>
          <w:sz w:val="24"/>
          <w:szCs w:val="24"/>
        </w:rPr>
        <w:t xml:space="preserve">…… </w:t>
      </w:r>
      <w:r w:rsidRPr="00792FF3">
        <w:rPr>
          <w:sz w:val="24"/>
          <w:szCs w:val="24"/>
          <w:lang w:val="vi-VN"/>
        </w:rPr>
        <w:t xml:space="preserve">về việc quy định chức năng, nhiệm vụ của Bảo hiểm xã hội cấp tỉnh/ huyện </w:t>
      </w:r>
      <w:r w:rsidRPr="00792FF3">
        <w:rPr>
          <w:sz w:val="24"/>
          <w:szCs w:val="24"/>
          <w:vertAlign w:val="superscript"/>
          <w:lang w:val="vi-VN"/>
        </w:rPr>
        <w:t>(3)</w:t>
      </w:r>
      <w:r w:rsidRPr="00792FF3">
        <w:rPr>
          <w:sz w:val="24"/>
          <w:szCs w:val="24"/>
        </w:rPr>
        <w:t>..........</w:t>
      </w:r>
    </w:p>
    <w:p w:rsidR="001128BC" w:rsidRPr="00792FF3" w:rsidRDefault="001128BC" w:rsidP="001128BC">
      <w:pPr>
        <w:spacing w:before="120" w:after="120"/>
        <w:jc w:val="both"/>
        <w:rPr>
          <w:sz w:val="24"/>
          <w:szCs w:val="24"/>
        </w:rPr>
      </w:pPr>
      <w:r w:rsidRPr="00792FF3">
        <w:rPr>
          <w:sz w:val="24"/>
          <w:szCs w:val="24"/>
          <w:lang w:val="vi-VN"/>
        </w:rPr>
        <w:t xml:space="preserve">Hôm nay, ngày ... tháng ... năm 20.... tại </w:t>
      </w:r>
      <w:r w:rsidRPr="00792FF3">
        <w:rPr>
          <w:sz w:val="24"/>
          <w:szCs w:val="24"/>
        </w:rPr>
        <w:t xml:space="preserve">............................................................................ </w:t>
      </w:r>
    </w:p>
    <w:p w:rsidR="001128BC" w:rsidRPr="00792FF3" w:rsidRDefault="001128BC" w:rsidP="001128BC">
      <w:pPr>
        <w:spacing w:before="120" w:after="120"/>
        <w:jc w:val="both"/>
        <w:rPr>
          <w:sz w:val="24"/>
          <w:szCs w:val="24"/>
        </w:rPr>
      </w:pPr>
      <w:r w:rsidRPr="00792FF3">
        <w:rPr>
          <w:sz w:val="24"/>
          <w:szCs w:val="24"/>
          <w:lang w:val="vi-VN"/>
        </w:rPr>
        <w:t>Chứng tôi gồm:</w:t>
      </w:r>
    </w:p>
    <w:p w:rsidR="001128BC" w:rsidRPr="00792FF3" w:rsidRDefault="001128BC" w:rsidP="001128BC">
      <w:pPr>
        <w:spacing w:before="120" w:after="120"/>
        <w:jc w:val="both"/>
        <w:rPr>
          <w:sz w:val="24"/>
          <w:szCs w:val="24"/>
        </w:rPr>
      </w:pPr>
      <w:r w:rsidRPr="00792FF3">
        <w:rPr>
          <w:b/>
          <w:bCs/>
          <w:sz w:val="24"/>
          <w:szCs w:val="24"/>
          <w:lang w:val="vi-VN"/>
        </w:rPr>
        <w:t xml:space="preserve">Bên A </w:t>
      </w:r>
      <w:r w:rsidRPr="00792FF3">
        <w:rPr>
          <w:sz w:val="24"/>
          <w:szCs w:val="24"/>
          <w:lang w:val="vi-VN"/>
        </w:rPr>
        <w:t xml:space="preserve">Bảo hiểm xã hội (tỉnh/huyện) </w:t>
      </w:r>
    </w:p>
    <w:p w:rsidR="001128BC" w:rsidRPr="00792FF3" w:rsidRDefault="001128BC" w:rsidP="001128BC">
      <w:pPr>
        <w:spacing w:before="120" w:after="120"/>
        <w:jc w:val="both"/>
        <w:rPr>
          <w:sz w:val="24"/>
          <w:szCs w:val="24"/>
        </w:rPr>
      </w:pPr>
      <w:r w:rsidRPr="00792FF3">
        <w:rPr>
          <w:sz w:val="24"/>
          <w:szCs w:val="24"/>
          <w:lang w:val="vi-VN"/>
        </w:rPr>
        <w:t xml:space="preserve">Địa chỉ: </w:t>
      </w:r>
      <w:r w:rsidRPr="00792FF3">
        <w:rPr>
          <w:sz w:val="24"/>
          <w:szCs w:val="24"/>
        </w:rPr>
        <w:t xml:space="preserve">................................................................................................................................ </w:t>
      </w:r>
    </w:p>
    <w:p w:rsidR="001128BC" w:rsidRPr="00792FF3" w:rsidRDefault="001128BC" w:rsidP="001128BC">
      <w:pPr>
        <w:spacing w:before="120" w:after="120"/>
        <w:jc w:val="both"/>
        <w:rPr>
          <w:sz w:val="24"/>
          <w:szCs w:val="24"/>
        </w:rPr>
      </w:pPr>
      <w:r w:rsidRPr="00792FF3">
        <w:rPr>
          <w:sz w:val="24"/>
          <w:szCs w:val="24"/>
          <w:lang w:val="vi-VN"/>
        </w:rPr>
        <w:t xml:space="preserve">Địa chỉ thư điện tử: </w:t>
      </w:r>
      <w:r w:rsidRPr="00792FF3">
        <w:rPr>
          <w:sz w:val="24"/>
          <w:szCs w:val="24"/>
        </w:rPr>
        <w:t xml:space="preserve">............................................................................................................. </w:t>
      </w:r>
    </w:p>
    <w:p w:rsidR="001128BC" w:rsidRPr="00792FF3" w:rsidRDefault="001128BC" w:rsidP="001128BC">
      <w:pPr>
        <w:spacing w:before="120" w:after="120"/>
        <w:jc w:val="both"/>
        <w:rPr>
          <w:sz w:val="24"/>
          <w:szCs w:val="24"/>
        </w:rPr>
      </w:pPr>
      <w:r w:rsidRPr="00792FF3">
        <w:rPr>
          <w:sz w:val="24"/>
          <w:szCs w:val="24"/>
          <w:lang w:val="vi-VN"/>
        </w:rPr>
        <w:t xml:space="preserve">Điện thoại: </w:t>
      </w:r>
      <w:r w:rsidRPr="00792FF3">
        <w:rPr>
          <w:sz w:val="24"/>
          <w:szCs w:val="24"/>
        </w:rPr>
        <w:t>..........................................  </w:t>
      </w:r>
      <w:r w:rsidRPr="00792FF3">
        <w:rPr>
          <w:sz w:val="24"/>
          <w:szCs w:val="24"/>
          <w:lang w:val="vi-VN"/>
        </w:rPr>
        <w:t xml:space="preserve">Fax: </w:t>
      </w:r>
      <w:r w:rsidRPr="00792FF3">
        <w:rPr>
          <w:sz w:val="24"/>
          <w:szCs w:val="24"/>
        </w:rPr>
        <w:t xml:space="preserve">....................................................................... </w:t>
      </w:r>
    </w:p>
    <w:p w:rsidR="001128BC" w:rsidRPr="00792FF3" w:rsidRDefault="001128BC" w:rsidP="001128BC">
      <w:pPr>
        <w:spacing w:before="120" w:after="120"/>
        <w:jc w:val="both"/>
        <w:rPr>
          <w:sz w:val="24"/>
          <w:szCs w:val="24"/>
        </w:rPr>
      </w:pPr>
      <w:r w:rsidRPr="00792FF3">
        <w:rPr>
          <w:sz w:val="24"/>
          <w:szCs w:val="24"/>
          <w:lang w:val="vi-VN"/>
        </w:rPr>
        <w:t>Tài khoản số:</w:t>
      </w:r>
      <w:r w:rsidRPr="00792FF3">
        <w:rPr>
          <w:sz w:val="24"/>
          <w:szCs w:val="24"/>
        </w:rPr>
        <w:t xml:space="preserve">………………………… </w:t>
      </w:r>
      <w:r w:rsidRPr="00792FF3">
        <w:rPr>
          <w:sz w:val="24"/>
          <w:szCs w:val="24"/>
          <w:lang w:val="vi-VN"/>
        </w:rPr>
        <w:t xml:space="preserve">Tại ngân hàng </w:t>
      </w:r>
      <w:r w:rsidRPr="00792FF3">
        <w:rPr>
          <w:sz w:val="24"/>
          <w:szCs w:val="24"/>
        </w:rPr>
        <w:t xml:space="preserve">.......................................................... </w:t>
      </w:r>
    </w:p>
    <w:p w:rsidR="001128BC" w:rsidRPr="00792FF3" w:rsidRDefault="001128BC" w:rsidP="001128BC">
      <w:pPr>
        <w:spacing w:before="120" w:after="120"/>
        <w:jc w:val="both"/>
        <w:rPr>
          <w:sz w:val="24"/>
          <w:szCs w:val="24"/>
        </w:rPr>
      </w:pPr>
      <w:r w:rsidRPr="00792FF3">
        <w:rPr>
          <w:sz w:val="24"/>
          <w:szCs w:val="24"/>
          <w:lang w:val="vi-VN"/>
        </w:rPr>
        <w:t xml:space="preserve">Đại diện là ông (bà): </w:t>
      </w:r>
      <w:r w:rsidRPr="00792FF3">
        <w:rPr>
          <w:sz w:val="24"/>
          <w:szCs w:val="24"/>
        </w:rPr>
        <w:t xml:space="preserve">........................................................................................................... </w:t>
      </w:r>
    </w:p>
    <w:p w:rsidR="001128BC" w:rsidRPr="00792FF3" w:rsidRDefault="001128BC" w:rsidP="001128BC">
      <w:pPr>
        <w:spacing w:before="120" w:after="120"/>
        <w:jc w:val="both"/>
        <w:rPr>
          <w:sz w:val="24"/>
          <w:szCs w:val="24"/>
        </w:rPr>
      </w:pPr>
      <w:r w:rsidRPr="00792FF3">
        <w:rPr>
          <w:sz w:val="24"/>
          <w:szCs w:val="24"/>
          <w:lang w:val="vi-VN"/>
        </w:rPr>
        <w:t xml:space="preserve">Chức vụ: Giám đốc hoặc Phó Giám đốc (Giấy ủy quyền số: </w:t>
      </w:r>
      <w:r w:rsidRPr="00792FF3">
        <w:rPr>
          <w:sz w:val="24"/>
          <w:szCs w:val="24"/>
        </w:rPr>
        <w:t xml:space="preserve">......... </w:t>
      </w:r>
      <w:r w:rsidRPr="00792FF3">
        <w:rPr>
          <w:sz w:val="24"/>
          <w:szCs w:val="24"/>
          <w:lang w:val="vi-VN"/>
        </w:rPr>
        <w:t xml:space="preserve">ngày </w:t>
      </w:r>
      <w:r w:rsidRPr="00792FF3">
        <w:rPr>
          <w:sz w:val="24"/>
          <w:szCs w:val="24"/>
        </w:rPr>
        <w:t xml:space="preserve">..... </w:t>
      </w:r>
      <w:r w:rsidRPr="00792FF3">
        <w:rPr>
          <w:sz w:val="24"/>
          <w:szCs w:val="24"/>
          <w:lang w:val="vi-VN"/>
        </w:rPr>
        <w:t>tháng</w:t>
      </w:r>
      <w:r w:rsidRPr="00792FF3">
        <w:rPr>
          <w:sz w:val="24"/>
          <w:szCs w:val="24"/>
        </w:rPr>
        <w:t xml:space="preserve"> ..... </w:t>
      </w:r>
      <w:r w:rsidRPr="00792FF3">
        <w:rPr>
          <w:sz w:val="24"/>
          <w:szCs w:val="24"/>
          <w:lang w:val="vi-VN"/>
        </w:rPr>
        <w:t xml:space="preserve">năm </w:t>
      </w:r>
      <w:r w:rsidRPr="00792FF3">
        <w:rPr>
          <w:sz w:val="24"/>
          <w:szCs w:val="24"/>
        </w:rPr>
        <w:t>.....</w:t>
      </w:r>
      <w:r w:rsidRPr="00792FF3">
        <w:rPr>
          <w:sz w:val="24"/>
          <w:szCs w:val="24"/>
          <w:lang w:val="vi-VN"/>
        </w:rPr>
        <w:t xml:space="preserve">) </w:t>
      </w:r>
      <w:r w:rsidRPr="00792FF3">
        <w:rPr>
          <w:sz w:val="24"/>
          <w:szCs w:val="24"/>
          <w:vertAlign w:val="superscript"/>
          <w:lang w:val="vi-VN"/>
        </w:rPr>
        <w:t>(4</w:t>
      </w:r>
      <w:r w:rsidRPr="00792FF3">
        <w:rPr>
          <w:sz w:val="24"/>
          <w:szCs w:val="24"/>
          <w:vertAlign w:val="superscript"/>
        </w:rPr>
        <w:t>)</w:t>
      </w:r>
    </w:p>
    <w:p w:rsidR="001128BC" w:rsidRPr="00792FF3" w:rsidRDefault="001128BC" w:rsidP="001128BC">
      <w:pPr>
        <w:spacing w:before="120" w:after="120"/>
        <w:jc w:val="both"/>
        <w:rPr>
          <w:sz w:val="24"/>
          <w:szCs w:val="24"/>
        </w:rPr>
      </w:pPr>
      <w:r w:rsidRPr="00792FF3">
        <w:rPr>
          <w:b/>
          <w:bCs/>
          <w:sz w:val="24"/>
          <w:szCs w:val="24"/>
          <w:lang w:val="vi-VN"/>
        </w:rPr>
        <w:t>B</w:t>
      </w:r>
      <w:r w:rsidRPr="00792FF3">
        <w:rPr>
          <w:b/>
          <w:bCs/>
          <w:sz w:val="24"/>
          <w:szCs w:val="24"/>
        </w:rPr>
        <w:t>ê</w:t>
      </w:r>
      <w:r w:rsidRPr="00792FF3">
        <w:rPr>
          <w:b/>
          <w:bCs/>
          <w:sz w:val="24"/>
          <w:szCs w:val="24"/>
          <w:lang w:val="vi-VN"/>
        </w:rPr>
        <w:t>n B</w:t>
      </w:r>
      <w:r w:rsidRPr="00792FF3">
        <w:rPr>
          <w:b/>
          <w:bCs/>
          <w:sz w:val="24"/>
          <w:szCs w:val="24"/>
        </w:rPr>
        <w:t>:</w:t>
      </w:r>
      <w:r w:rsidRPr="00792FF3">
        <w:rPr>
          <w:sz w:val="24"/>
          <w:szCs w:val="24"/>
          <w:lang w:val="vi-VN"/>
        </w:rPr>
        <w:t>(Tên cơ sở kh</w:t>
      </w:r>
      <w:r w:rsidRPr="00792FF3">
        <w:rPr>
          <w:sz w:val="24"/>
          <w:szCs w:val="24"/>
        </w:rPr>
        <w:t>á</w:t>
      </w:r>
      <w:r w:rsidRPr="00792FF3">
        <w:rPr>
          <w:sz w:val="24"/>
          <w:szCs w:val="24"/>
          <w:lang w:val="vi-VN"/>
        </w:rPr>
        <w:t>m bệnh, chữa bệnh/cơ quan ký hợp đồng khám chữa bệnh); .....</w:t>
      </w:r>
    </w:p>
    <w:p w:rsidR="001128BC" w:rsidRPr="00792FF3" w:rsidRDefault="001128BC" w:rsidP="001128BC">
      <w:pPr>
        <w:spacing w:before="120" w:after="120"/>
        <w:jc w:val="both"/>
        <w:rPr>
          <w:sz w:val="24"/>
          <w:szCs w:val="24"/>
        </w:rPr>
      </w:pPr>
      <w:r w:rsidRPr="00792FF3">
        <w:rPr>
          <w:sz w:val="24"/>
          <w:szCs w:val="24"/>
          <w:lang w:val="vi-VN"/>
        </w:rPr>
        <w:t xml:space="preserve">Địa chỉ: </w:t>
      </w:r>
      <w:r w:rsidRPr="00792FF3">
        <w:rPr>
          <w:sz w:val="24"/>
          <w:szCs w:val="24"/>
        </w:rPr>
        <w:t xml:space="preserve">............................................................................................................................... </w:t>
      </w:r>
    </w:p>
    <w:p w:rsidR="001128BC" w:rsidRPr="00792FF3" w:rsidRDefault="001128BC" w:rsidP="001128BC">
      <w:pPr>
        <w:spacing w:before="120" w:after="120"/>
        <w:jc w:val="both"/>
        <w:rPr>
          <w:sz w:val="24"/>
          <w:szCs w:val="24"/>
        </w:rPr>
      </w:pPr>
      <w:r w:rsidRPr="00792FF3">
        <w:rPr>
          <w:sz w:val="24"/>
          <w:szCs w:val="24"/>
          <w:lang w:val="vi-VN"/>
        </w:rPr>
        <w:t xml:space="preserve">Địa chỉ thư điện tử: </w:t>
      </w:r>
      <w:r w:rsidRPr="00792FF3">
        <w:rPr>
          <w:sz w:val="24"/>
          <w:szCs w:val="24"/>
        </w:rPr>
        <w:t xml:space="preserve">............................................................................................................ </w:t>
      </w:r>
    </w:p>
    <w:p w:rsidR="001128BC" w:rsidRPr="00792FF3" w:rsidRDefault="001128BC" w:rsidP="001128BC">
      <w:pPr>
        <w:spacing w:before="120" w:after="120"/>
        <w:jc w:val="both"/>
        <w:rPr>
          <w:sz w:val="24"/>
          <w:szCs w:val="24"/>
        </w:rPr>
      </w:pPr>
      <w:r w:rsidRPr="00792FF3">
        <w:rPr>
          <w:sz w:val="24"/>
          <w:szCs w:val="24"/>
          <w:lang w:val="vi-VN"/>
        </w:rPr>
        <w:t>Điện thoại:</w:t>
      </w:r>
      <w:r w:rsidRPr="00792FF3">
        <w:rPr>
          <w:sz w:val="24"/>
          <w:szCs w:val="24"/>
        </w:rPr>
        <w:t xml:space="preserve">……………………………………………… </w:t>
      </w:r>
      <w:r w:rsidRPr="00792FF3">
        <w:rPr>
          <w:sz w:val="24"/>
          <w:szCs w:val="24"/>
          <w:lang w:val="vi-VN"/>
        </w:rPr>
        <w:t xml:space="preserve">Fax: </w:t>
      </w:r>
      <w:r w:rsidRPr="00792FF3">
        <w:rPr>
          <w:sz w:val="24"/>
          <w:szCs w:val="24"/>
        </w:rPr>
        <w:t xml:space="preserve">................................................. </w:t>
      </w:r>
    </w:p>
    <w:p w:rsidR="001128BC" w:rsidRPr="00792FF3" w:rsidRDefault="001128BC" w:rsidP="001128BC">
      <w:pPr>
        <w:spacing w:before="120" w:after="120"/>
        <w:jc w:val="both"/>
        <w:rPr>
          <w:sz w:val="24"/>
          <w:szCs w:val="24"/>
        </w:rPr>
      </w:pPr>
      <w:r w:rsidRPr="00792FF3">
        <w:rPr>
          <w:sz w:val="24"/>
          <w:szCs w:val="24"/>
          <w:lang w:val="vi-VN"/>
        </w:rPr>
        <w:t xml:space="preserve">Tài khoản số: </w:t>
      </w:r>
      <w:r w:rsidRPr="00792FF3">
        <w:rPr>
          <w:sz w:val="24"/>
          <w:szCs w:val="24"/>
        </w:rPr>
        <w:t>...........................................  </w:t>
      </w:r>
      <w:r w:rsidRPr="00792FF3">
        <w:rPr>
          <w:sz w:val="24"/>
          <w:szCs w:val="24"/>
          <w:lang w:val="vi-VN"/>
        </w:rPr>
        <w:t>Tại Kho bạc nhà nước ..../Ngân hàng</w:t>
      </w:r>
      <w:r w:rsidRPr="00792FF3">
        <w:rPr>
          <w:sz w:val="24"/>
          <w:szCs w:val="24"/>
        </w:rPr>
        <w:t xml:space="preserve"> ............ </w:t>
      </w:r>
    </w:p>
    <w:p w:rsidR="001128BC" w:rsidRPr="00792FF3" w:rsidRDefault="001128BC" w:rsidP="001128BC">
      <w:pPr>
        <w:spacing w:before="120" w:after="120"/>
        <w:jc w:val="both"/>
        <w:rPr>
          <w:sz w:val="24"/>
          <w:szCs w:val="24"/>
        </w:rPr>
      </w:pPr>
      <w:r w:rsidRPr="00792FF3">
        <w:rPr>
          <w:sz w:val="24"/>
          <w:szCs w:val="24"/>
          <w:lang w:val="vi-VN"/>
        </w:rPr>
        <w:lastRenderedPageBreak/>
        <w:t>Đại diện là ông (bà):</w:t>
      </w:r>
      <w:r w:rsidRPr="00792FF3">
        <w:rPr>
          <w:sz w:val="24"/>
          <w:szCs w:val="24"/>
        </w:rPr>
        <w:t xml:space="preserve">............................................................................................................ </w:t>
      </w:r>
    </w:p>
    <w:p w:rsidR="001128BC" w:rsidRPr="00792FF3" w:rsidRDefault="001128BC" w:rsidP="001128BC">
      <w:pPr>
        <w:spacing w:before="120" w:after="120"/>
        <w:jc w:val="both"/>
        <w:rPr>
          <w:sz w:val="24"/>
          <w:szCs w:val="24"/>
        </w:rPr>
      </w:pPr>
      <w:r w:rsidRPr="00792FF3">
        <w:rPr>
          <w:sz w:val="24"/>
          <w:szCs w:val="24"/>
          <w:lang w:val="vi-VN"/>
        </w:rPr>
        <w:t>Chức vụ: Giám đốc hoặc Phó Giám đốc (Giấy ủy quyền số:</w:t>
      </w:r>
      <w:r w:rsidRPr="00792FF3">
        <w:rPr>
          <w:sz w:val="24"/>
          <w:szCs w:val="24"/>
        </w:rPr>
        <w:t xml:space="preserve"> .............. </w:t>
      </w:r>
      <w:r w:rsidRPr="00792FF3">
        <w:rPr>
          <w:sz w:val="24"/>
          <w:szCs w:val="24"/>
          <w:lang w:val="vi-VN"/>
        </w:rPr>
        <w:t>ngày</w:t>
      </w:r>
      <w:r w:rsidRPr="00792FF3">
        <w:rPr>
          <w:sz w:val="24"/>
          <w:szCs w:val="24"/>
        </w:rPr>
        <w:t xml:space="preserve"> ... </w:t>
      </w:r>
      <w:r w:rsidRPr="00792FF3">
        <w:rPr>
          <w:sz w:val="24"/>
          <w:szCs w:val="24"/>
          <w:lang w:val="vi-VN"/>
        </w:rPr>
        <w:t xml:space="preserve">tháng </w:t>
      </w:r>
      <w:r w:rsidRPr="00792FF3">
        <w:rPr>
          <w:sz w:val="24"/>
          <w:szCs w:val="24"/>
        </w:rPr>
        <w:t xml:space="preserve">... </w:t>
      </w:r>
      <w:r w:rsidRPr="00792FF3">
        <w:rPr>
          <w:sz w:val="24"/>
          <w:szCs w:val="24"/>
          <w:lang w:val="vi-VN"/>
        </w:rPr>
        <w:t xml:space="preserve">năm </w:t>
      </w:r>
      <w:r w:rsidRPr="00792FF3">
        <w:rPr>
          <w:sz w:val="24"/>
          <w:szCs w:val="24"/>
        </w:rPr>
        <w:t>...</w:t>
      </w:r>
      <w:r w:rsidRPr="00792FF3">
        <w:rPr>
          <w:sz w:val="24"/>
          <w:szCs w:val="24"/>
          <w:lang w:val="vi-VN"/>
        </w:rPr>
        <w:t>)</w:t>
      </w:r>
      <w:r w:rsidRPr="00792FF3">
        <w:rPr>
          <w:sz w:val="24"/>
          <w:szCs w:val="24"/>
          <w:vertAlign w:val="superscript"/>
          <w:lang w:val="vi-VN"/>
        </w:rPr>
        <w:t>(5)</w:t>
      </w:r>
    </w:p>
    <w:p w:rsidR="001128BC" w:rsidRPr="00792FF3" w:rsidRDefault="001128BC" w:rsidP="001128BC">
      <w:pPr>
        <w:spacing w:before="120" w:after="120"/>
        <w:jc w:val="both"/>
        <w:rPr>
          <w:sz w:val="24"/>
          <w:szCs w:val="24"/>
        </w:rPr>
      </w:pPr>
      <w:r w:rsidRPr="00792FF3">
        <w:rPr>
          <w:sz w:val="24"/>
          <w:szCs w:val="24"/>
          <w:lang w:val="vi-VN"/>
        </w:rPr>
        <w:t>Sau khi thỏa thuận, hai bên thống nhất ký kết hợp đồng khám bệnh, chữa bệnh bảo hiểm y tế từ ngày ... tháng ... n</w:t>
      </w:r>
      <w:r w:rsidRPr="00792FF3">
        <w:rPr>
          <w:sz w:val="24"/>
          <w:szCs w:val="24"/>
        </w:rPr>
        <w:t>ă</w:t>
      </w:r>
      <w:r w:rsidRPr="00792FF3">
        <w:rPr>
          <w:sz w:val="24"/>
          <w:szCs w:val="24"/>
          <w:lang w:val="vi-VN"/>
        </w:rPr>
        <w:t>m ... đến ngày ... tháng ... năm ... theo các điều khoản như sau:</w:t>
      </w:r>
    </w:p>
    <w:p w:rsidR="001128BC" w:rsidRPr="00792FF3" w:rsidRDefault="001128BC" w:rsidP="001128BC">
      <w:pPr>
        <w:spacing w:before="120" w:after="120"/>
        <w:jc w:val="both"/>
        <w:rPr>
          <w:sz w:val="24"/>
          <w:szCs w:val="24"/>
        </w:rPr>
      </w:pPr>
      <w:r w:rsidRPr="00792FF3">
        <w:rPr>
          <w:b/>
          <w:bCs/>
          <w:sz w:val="24"/>
          <w:szCs w:val="24"/>
          <w:lang w:val="vi-VN"/>
        </w:rPr>
        <w:t>Điều 1</w:t>
      </w:r>
      <w:r w:rsidRPr="00792FF3">
        <w:rPr>
          <w:b/>
          <w:bCs/>
          <w:sz w:val="24"/>
          <w:szCs w:val="24"/>
        </w:rPr>
        <w:t xml:space="preserve">. </w:t>
      </w:r>
      <w:r w:rsidRPr="00792FF3">
        <w:rPr>
          <w:b/>
          <w:bCs/>
          <w:sz w:val="24"/>
          <w:szCs w:val="24"/>
          <w:lang w:val="vi-VN"/>
        </w:rPr>
        <w:t>Tổ chức khám bệnh, ch</w:t>
      </w:r>
      <w:r w:rsidRPr="00792FF3">
        <w:rPr>
          <w:b/>
          <w:bCs/>
          <w:sz w:val="24"/>
          <w:szCs w:val="24"/>
        </w:rPr>
        <w:t>ữ</w:t>
      </w:r>
      <w:r w:rsidRPr="00792FF3">
        <w:rPr>
          <w:b/>
          <w:bCs/>
          <w:sz w:val="24"/>
          <w:szCs w:val="24"/>
          <w:lang w:val="vi-VN"/>
        </w:rPr>
        <w:t>a bệnh</w:t>
      </w:r>
    </w:p>
    <w:p w:rsidR="001128BC" w:rsidRPr="00792FF3" w:rsidRDefault="001128BC" w:rsidP="001128BC">
      <w:pPr>
        <w:spacing w:before="120" w:after="120"/>
        <w:jc w:val="both"/>
        <w:rPr>
          <w:sz w:val="24"/>
          <w:szCs w:val="24"/>
        </w:rPr>
      </w:pPr>
      <w:r w:rsidRPr="00792FF3">
        <w:rPr>
          <w:sz w:val="24"/>
          <w:szCs w:val="24"/>
          <w:lang w:val="vi-VN"/>
        </w:rPr>
        <w:t>1. Đối tượng phục vụ: Người có th</w:t>
      </w:r>
      <w:r w:rsidRPr="00792FF3">
        <w:rPr>
          <w:sz w:val="24"/>
          <w:szCs w:val="24"/>
        </w:rPr>
        <w:t xml:space="preserve">ẻ </w:t>
      </w:r>
      <w:r w:rsidRPr="00792FF3">
        <w:rPr>
          <w:sz w:val="24"/>
          <w:szCs w:val="24"/>
          <w:lang w:val="vi-VN"/>
        </w:rPr>
        <w:t>bảo hiểm y tế đến khám bệnh, chữa bệnh tại cơ sở khám bệnh, chữa bệnh.</w:t>
      </w:r>
    </w:p>
    <w:p w:rsidR="001128BC" w:rsidRPr="00792FF3" w:rsidRDefault="001128BC" w:rsidP="001128BC">
      <w:pPr>
        <w:spacing w:before="120" w:after="120"/>
        <w:jc w:val="both"/>
        <w:rPr>
          <w:sz w:val="24"/>
          <w:szCs w:val="24"/>
        </w:rPr>
      </w:pPr>
      <w:r w:rsidRPr="00792FF3">
        <w:rPr>
          <w:sz w:val="24"/>
          <w:szCs w:val="24"/>
          <w:lang w:val="vi-VN"/>
        </w:rPr>
        <w:t>2</w:t>
      </w:r>
      <w:r w:rsidRPr="00792FF3">
        <w:rPr>
          <w:sz w:val="24"/>
          <w:szCs w:val="24"/>
        </w:rPr>
        <w:t xml:space="preserve">. </w:t>
      </w:r>
      <w:r w:rsidRPr="00792FF3">
        <w:rPr>
          <w:sz w:val="24"/>
          <w:szCs w:val="24"/>
          <w:lang w:val="vi-VN"/>
        </w:rPr>
        <w:t>Phạm vi cung ứng dịch vụ</w:t>
      </w:r>
    </w:p>
    <w:p w:rsidR="001128BC" w:rsidRPr="00792FF3" w:rsidRDefault="001128BC" w:rsidP="001128BC">
      <w:pPr>
        <w:spacing w:before="120" w:after="120"/>
        <w:jc w:val="both"/>
        <w:rPr>
          <w:sz w:val="24"/>
          <w:szCs w:val="24"/>
        </w:rPr>
      </w:pPr>
      <w:r w:rsidRPr="00792FF3">
        <w:rPr>
          <w:sz w:val="24"/>
          <w:szCs w:val="24"/>
          <w:lang w:val="vi-VN"/>
        </w:rPr>
        <w:t>Bên B bảo đảm khám bệnh, chữa bệnh bảo hiểm y tế, cung cấp đầy đủ thuốc hóa chất, vật tư y tế, dịch vụ k</w:t>
      </w:r>
      <w:r w:rsidRPr="00792FF3">
        <w:rPr>
          <w:sz w:val="24"/>
          <w:szCs w:val="24"/>
        </w:rPr>
        <w:t xml:space="preserve">ỹ </w:t>
      </w:r>
      <w:r w:rsidRPr="00792FF3">
        <w:rPr>
          <w:sz w:val="24"/>
          <w:szCs w:val="24"/>
          <w:lang w:val="vi-VN"/>
        </w:rPr>
        <w:t>thuật y tế thuộc phạm vi chuyên môn kỹ thuật của cơ sở khám bệnh, chữa bệnh và phạm vi được hưởng của người tham gia bảo hiểm y tế.</w:t>
      </w:r>
    </w:p>
    <w:p w:rsidR="001128BC" w:rsidRPr="00792FF3" w:rsidRDefault="001128BC" w:rsidP="001128BC">
      <w:pPr>
        <w:spacing w:before="120" w:after="120"/>
        <w:jc w:val="both"/>
        <w:rPr>
          <w:sz w:val="24"/>
          <w:szCs w:val="24"/>
        </w:rPr>
      </w:pPr>
      <w:r w:rsidRPr="00792FF3">
        <w:rPr>
          <w:b/>
          <w:bCs/>
          <w:sz w:val="24"/>
          <w:szCs w:val="24"/>
          <w:lang w:val="vi-VN"/>
        </w:rPr>
        <w:t>Điều 2. Phươ</w:t>
      </w:r>
      <w:r w:rsidRPr="00792FF3">
        <w:rPr>
          <w:b/>
          <w:bCs/>
          <w:sz w:val="24"/>
          <w:szCs w:val="24"/>
        </w:rPr>
        <w:t>n</w:t>
      </w:r>
      <w:r w:rsidRPr="00792FF3">
        <w:rPr>
          <w:b/>
          <w:bCs/>
          <w:sz w:val="24"/>
          <w:szCs w:val="24"/>
          <w:lang w:val="vi-VN"/>
        </w:rPr>
        <w:t>g thức thanh toán</w:t>
      </w:r>
    </w:p>
    <w:p w:rsidR="001128BC" w:rsidRPr="00792FF3" w:rsidRDefault="001128BC" w:rsidP="001128BC">
      <w:pPr>
        <w:spacing w:before="120" w:after="120"/>
        <w:jc w:val="both"/>
        <w:rPr>
          <w:sz w:val="24"/>
          <w:szCs w:val="24"/>
        </w:rPr>
      </w:pPr>
      <w:r w:rsidRPr="00792FF3">
        <w:rPr>
          <w:sz w:val="24"/>
          <w:szCs w:val="24"/>
          <w:lang w:val="vi-VN"/>
        </w:rPr>
        <w:t>Hai bên thống nhất các phương thức thanh toán và thể hiện cụ thể về đối tượng, phạm vi (ghi rõ phương thức thanh toán).</w:t>
      </w:r>
    </w:p>
    <w:p w:rsidR="001128BC" w:rsidRPr="00792FF3" w:rsidRDefault="001128BC" w:rsidP="001128BC">
      <w:pPr>
        <w:spacing w:before="120" w:after="120"/>
        <w:jc w:val="both"/>
        <w:rPr>
          <w:sz w:val="24"/>
          <w:szCs w:val="24"/>
        </w:rPr>
      </w:pPr>
      <w:r w:rsidRPr="00792FF3">
        <w:rPr>
          <w:b/>
          <w:bCs/>
          <w:sz w:val="24"/>
          <w:szCs w:val="24"/>
          <w:lang w:val="vi-VN"/>
        </w:rPr>
        <w:t>Điều 3. Tạm ứng, thanh toán, quyết toán</w:t>
      </w:r>
    </w:p>
    <w:p w:rsidR="001128BC" w:rsidRPr="00792FF3" w:rsidRDefault="001128BC" w:rsidP="001128BC">
      <w:pPr>
        <w:spacing w:before="120" w:after="120"/>
        <w:jc w:val="both"/>
        <w:rPr>
          <w:sz w:val="24"/>
          <w:szCs w:val="24"/>
        </w:rPr>
      </w:pPr>
      <w:r w:rsidRPr="00792FF3">
        <w:rPr>
          <w:sz w:val="24"/>
          <w:szCs w:val="24"/>
          <w:lang w:val="vi-VN"/>
        </w:rPr>
        <w:t>Hai bên thực hiện việc tạm ứng, thanh quyết toán chi phí khám bệnh, chữa bệnh theo Điều 32 của Luật bảo hiểm y tế và các văn bản liên quan theo quy định của pháp luật.</w:t>
      </w:r>
    </w:p>
    <w:p w:rsidR="001128BC" w:rsidRPr="00792FF3" w:rsidRDefault="001128BC" w:rsidP="001128BC">
      <w:pPr>
        <w:spacing w:before="120" w:after="120"/>
        <w:jc w:val="both"/>
        <w:rPr>
          <w:sz w:val="24"/>
          <w:szCs w:val="24"/>
        </w:rPr>
      </w:pPr>
      <w:r w:rsidRPr="00792FF3">
        <w:rPr>
          <w:b/>
          <w:bCs/>
          <w:sz w:val="24"/>
          <w:szCs w:val="24"/>
          <w:lang w:val="vi-VN"/>
        </w:rPr>
        <w:t>Điều 4. Quyền và trách nhiệm của bên A</w:t>
      </w:r>
    </w:p>
    <w:p w:rsidR="001128BC" w:rsidRPr="00792FF3" w:rsidRDefault="001128BC" w:rsidP="001128BC">
      <w:pPr>
        <w:spacing w:before="120" w:after="120"/>
        <w:jc w:val="both"/>
        <w:rPr>
          <w:sz w:val="24"/>
          <w:szCs w:val="24"/>
        </w:rPr>
      </w:pPr>
      <w:r w:rsidRPr="00792FF3">
        <w:rPr>
          <w:sz w:val="24"/>
          <w:szCs w:val="24"/>
          <w:lang w:val="vi-VN"/>
        </w:rPr>
        <w:t>1. Quyền của bên A</w:t>
      </w:r>
    </w:p>
    <w:p w:rsidR="001128BC" w:rsidRPr="00792FF3" w:rsidRDefault="001128BC" w:rsidP="001128BC">
      <w:pPr>
        <w:spacing w:before="120" w:after="120"/>
        <w:jc w:val="both"/>
        <w:rPr>
          <w:sz w:val="24"/>
          <w:szCs w:val="24"/>
        </w:rPr>
      </w:pPr>
      <w:r w:rsidRPr="00792FF3">
        <w:rPr>
          <w:sz w:val="24"/>
          <w:szCs w:val="24"/>
          <w:lang w:val="vi-VN"/>
        </w:rPr>
        <w:t xml:space="preserve">a) Thực hiện đúng theo Điều 40 của Luật </w:t>
      </w:r>
      <w:r w:rsidRPr="00792FF3">
        <w:rPr>
          <w:sz w:val="24"/>
          <w:szCs w:val="24"/>
        </w:rPr>
        <w:t>B</w:t>
      </w:r>
      <w:r w:rsidRPr="00792FF3">
        <w:rPr>
          <w:sz w:val="24"/>
          <w:szCs w:val="24"/>
          <w:lang w:val="vi-VN"/>
        </w:rPr>
        <w:t>ảo hiểm y tế.</w:t>
      </w:r>
    </w:p>
    <w:p w:rsidR="001128BC" w:rsidRPr="00792FF3" w:rsidRDefault="001128BC" w:rsidP="001128BC">
      <w:pPr>
        <w:spacing w:before="120" w:after="120"/>
        <w:jc w:val="both"/>
        <w:rPr>
          <w:sz w:val="24"/>
          <w:szCs w:val="24"/>
        </w:rPr>
      </w:pPr>
      <w:r w:rsidRPr="00792FF3">
        <w:rPr>
          <w:sz w:val="24"/>
          <w:szCs w:val="24"/>
          <w:lang w:val="vi-VN"/>
        </w:rPr>
        <w:t>b) Yêu cầu bên B bảo đảm thực hiện nội dung quy định tại khoản 2 Điều 1 Hợp đồng này.</w:t>
      </w:r>
    </w:p>
    <w:p w:rsidR="001128BC" w:rsidRPr="00792FF3" w:rsidRDefault="001128BC" w:rsidP="001128BC">
      <w:pPr>
        <w:spacing w:before="120" w:after="120"/>
        <w:jc w:val="both"/>
        <w:rPr>
          <w:sz w:val="24"/>
          <w:szCs w:val="24"/>
        </w:rPr>
      </w:pPr>
      <w:r w:rsidRPr="00792FF3">
        <w:rPr>
          <w:sz w:val="24"/>
          <w:szCs w:val="24"/>
          <w:lang w:val="vi-VN"/>
        </w:rPr>
        <w:t>c) Y</w:t>
      </w:r>
      <w:r w:rsidRPr="00792FF3">
        <w:rPr>
          <w:sz w:val="24"/>
          <w:szCs w:val="24"/>
        </w:rPr>
        <w:t>ê</w:t>
      </w:r>
      <w:r w:rsidRPr="00792FF3">
        <w:rPr>
          <w:sz w:val="24"/>
          <w:szCs w:val="24"/>
          <w:lang w:val="vi-VN"/>
        </w:rPr>
        <w:t>u cầu bên B cung cấp tài liệu để phục vụ công tác giám định, bao gồm: hồ sơ bệnh án, tài liệu liên quan về khám bệnh, chữa bệnh cho người bệnh bảo hiểm y t</w:t>
      </w:r>
      <w:r w:rsidRPr="00792FF3">
        <w:rPr>
          <w:sz w:val="24"/>
          <w:szCs w:val="24"/>
        </w:rPr>
        <w:t>ế</w:t>
      </w:r>
      <w:r w:rsidRPr="00792FF3">
        <w:rPr>
          <w:sz w:val="24"/>
          <w:szCs w:val="24"/>
          <w:lang w:val="vi-VN"/>
        </w:rPr>
        <w:t>;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w:t>
      </w:r>
      <w:r w:rsidRPr="00792FF3">
        <w:rPr>
          <w:sz w:val="24"/>
          <w:szCs w:val="24"/>
        </w:rPr>
        <w:t xml:space="preserve">ế </w:t>
      </w:r>
      <w:r w:rsidRPr="00792FF3">
        <w:rPr>
          <w:sz w:val="24"/>
          <w:szCs w:val="24"/>
          <w:lang w:val="vi-VN"/>
        </w:rPr>
        <w:t>sử dụng tại cơ sở khám bệnh, chữa bệnh.</w:t>
      </w:r>
    </w:p>
    <w:p w:rsidR="001128BC" w:rsidRPr="00792FF3" w:rsidRDefault="001128BC" w:rsidP="001128BC">
      <w:pPr>
        <w:spacing w:before="120" w:after="120"/>
        <w:jc w:val="both"/>
        <w:rPr>
          <w:sz w:val="24"/>
          <w:szCs w:val="24"/>
        </w:rPr>
      </w:pPr>
      <w:r w:rsidRPr="00792FF3">
        <w:rPr>
          <w:sz w:val="24"/>
          <w:szCs w:val="24"/>
          <w:lang w:val="vi-VN"/>
        </w:rPr>
        <w:t>d) Từ chối thanh toán chi phí khám bệnh, chữa bệnh bảo hiểm y tế không đúng quy định hoặc không đúng với nội dung hợp đồng này.</w:t>
      </w:r>
    </w:p>
    <w:p w:rsidR="001128BC" w:rsidRPr="00792FF3" w:rsidRDefault="001128BC" w:rsidP="001128BC">
      <w:pPr>
        <w:spacing w:before="120" w:after="120"/>
        <w:jc w:val="both"/>
        <w:rPr>
          <w:sz w:val="24"/>
          <w:szCs w:val="24"/>
        </w:rPr>
      </w:pPr>
      <w:r w:rsidRPr="00792FF3">
        <w:rPr>
          <w:sz w:val="24"/>
          <w:szCs w:val="24"/>
          <w:lang w:val="vi-VN"/>
        </w:rPr>
        <w:t>2. Trách nhiệm của bên A:</w:t>
      </w:r>
    </w:p>
    <w:p w:rsidR="001128BC" w:rsidRPr="00792FF3" w:rsidRDefault="001128BC" w:rsidP="001128BC">
      <w:pPr>
        <w:spacing w:before="120" w:after="120"/>
        <w:jc w:val="both"/>
        <w:rPr>
          <w:sz w:val="24"/>
          <w:szCs w:val="24"/>
        </w:rPr>
      </w:pPr>
      <w:r w:rsidRPr="00792FF3">
        <w:rPr>
          <w:sz w:val="24"/>
          <w:szCs w:val="24"/>
          <w:lang w:val="vi-VN"/>
        </w:rPr>
        <w:t>a) Thực hiện đúng theo quy định tại khoản 5 Điều 41 của Luật bảo hiểm y tế và c</w:t>
      </w:r>
      <w:r w:rsidRPr="00792FF3">
        <w:rPr>
          <w:sz w:val="24"/>
          <w:szCs w:val="24"/>
        </w:rPr>
        <w:t>á</w:t>
      </w:r>
      <w:r w:rsidRPr="00792FF3">
        <w:rPr>
          <w:sz w:val="24"/>
          <w:szCs w:val="24"/>
          <w:lang w:val="vi-VN"/>
        </w:rPr>
        <w:t>c Điều 19, 20, và 21 Nghị định số 146/2018/NĐ-CP;</w:t>
      </w:r>
    </w:p>
    <w:p w:rsidR="001128BC" w:rsidRPr="00792FF3" w:rsidRDefault="001128BC" w:rsidP="001128BC">
      <w:pPr>
        <w:spacing w:before="120" w:after="120"/>
        <w:jc w:val="both"/>
        <w:rPr>
          <w:sz w:val="24"/>
          <w:szCs w:val="24"/>
        </w:rPr>
      </w:pPr>
      <w:r w:rsidRPr="00792FF3">
        <w:rPr>
          <w:sz w:val="24"/>
          <w:szCs w:val="24"/>
          <w:lang w:val="vi-VN"/>
        </w:rPr>
        <w:t>b) Thực hiện tạm ứng cho bên B theo quy định; trường hợp hai bên chưa thống nhất về kết quả gi</w:t>
      </w:r>
      <w:r w:rsidRPr="00792FF3">
        <w:rPr>
          <w:sz w:val="24"/>
          <w:szCs w:val="24"/>
        </w:rPr>
        <w:t>á</w:t>
      </w:r>
      <w:r w:rsidRPr="00792FF3">
        <w:rPr>
          <w:sz w:val="24"/>
          <w:szCs w:val="24"/>
          <w:lang w:val="vi-VN"/>
        </w:rPr>
        <w:t>m định, bên A vẫn thực hiện tạm ứn</w:t>
      </w:r>
      <w:r w:rsidRPr="00792FF3">
        <w:rPr>
          <w:sz w:val="24"/>
          <w:szCs w:val="24"/>
        </w:rPr>
        <w:t xml:space="preserve">g </w:t>
      </w:r>
      <w:r w:rsidRPr="00792FF3">
        <w:rPr>
          <w:sz w:val="24"/>
          <w:szCs w:val="24"/>
          <w:lang w:val="vi-VN"/>
        </w:rPr>
        <w:t>cho bên B theo quy định và thực hiện các quy định tại Điều 32 của Luật b</w:t>
      </w:r>
      <w:r w:rsidRPr="00792FF3">
        <w:rPr>
          <w:sz w:val="24"/>
          <w:szCs w:val="24"/>
        </w:rPr>
        <w:t>ả</w:t>
      </w:r>
      <w:r w:rsidRPr="00792FF3">
        <w:rPr>
          <w:sz w:val="24"/>
          <w:szCs w:val="24"/>
          <w:lang w:val="vi-VN"/>
        </w:rPr>
        <w:t>o hiểm y tế;</w:t>
      </w:r>
    </w:p>
    <w:p w:rsidR="001128BC" w:rsidRPr="00792FF3" w:rsidRDefault="001128BC" w:rsidP="001128BC">
      <w:pPr>
        <w:spacing w:before="120" w:after="120"/>
        <w:jc w:val="both"/>
        <w:rPr>
          <w:sz w:val="24"/>
          <w:szCs w:val="24"/>
        </w:rPr>
      </w:pPr>
      <w:r w:rsidRPr="00792FF3">
        <w:rPr>
          <w:sz w:val="24"/>
          <w:szCs w:val="24"/>
          <w:lang w:val="vi-VN"/>
        </w:rPr>
        <w:t>c) Không yêu cầu bên B kiểm tra lại thông tin trên thẻ bảo hiểm y tế đối với những người bệnh bảo hiểm y tế đã được quyết toán chi phí khám bệnh, chữa bệnh qua năm tài chính;</w:t>
      </w:r>
    </w:p>
    <w:p w:rsidR="001128BC" w:rsidRPr="00792FF3" w:rsidRDefault="001128BC" w:rsidP="001128BC">
      <w:pPr>
        <w:spacing w:before="120" w:after="120"/>
        <w:jc w:val="both"/>
        <w:rPr>
          <w:sz w:val="24"/>
          <w:szCs w:val="24"/>
        </w:rPr>
      </w:pPr>
      <w:r w:rsidRPr="00792FF3">
        <w:rPr>
          <w:sz w:val="24"/>
          <w:szCs w:val="24"/>
          <w:lang w:val="vi-VN"/>
        </w:rPr>
        <w:lastRenderedPageBreak/>
        <w:t>d) Không xuất toán hoặc thu hồi chi phí bên B đã sử dụng cho người bệnh và đã được cơ sở khám bệnh, chữa bệnh hoàn thiện thủ tục thanh toán đối với trường hợp thông tin trên thẻ bảo hiểm y tế sai do lỗi của cơ quan bảo hiểm xã hội;</w:t>
      </w:r>
    </w:p>
    <w:p w:rsidR="001128BC" w:rsidRPr="00792FF3" w:rsidRDefault="001128BC" w:rsidP="001128BC">
      <w:pPr>
        <w:spacing w:before="120" w:after="120"/>
        <w:jc w:val="both"/>
        <w:rPr>
          <w:sz w:val="24"/>
          <w:szCs w:val="24"/>
        </w:rPr>
      </w:pPr>
      <w:r w:rsidRPr="00792FF3">
        <w:rPr>
          <w:sz w:val="24"/>
          <w:szCs w:val="24"/>
          <w:lang w:val="vi-VN"/>
        </w:rPr>
        <w:t>đ) Tuân th</w:t>
      </w:r>
      <w:r w:rsidRPr="00792FF3">
        <w:rPr>
          <w:sz w:val="24"/>
          <w:szCs w:val="24"/>
        </w:rPr>
        <w:t xml:space="preserve">ủ </w:t>
      </w:r>
      <w:r w:rsidRPr="00792FF3">
        <w:rPr>
          <w:sz w:val="24"/>
          <w:szCs w:val="24"/>
          <w:lang w:val="vi-VN"/>
        </w:rPr>
        <w:t>các quy định của pháp luật về khám bệnh, chữa bệnh trong thực hiện công tác giám định;</w:t>
      </w:r>
    </w:p>
    <w:p w:rsidR="001128BC" w:rsidRPr="00792FF3" w:rsidRDefault="001128BC" w:rsidP="001128BC">
      <w:pPr>
        <w:spacing w:before="120" w:after="120"/>
        <w:jc w:val="both"/>
        <w:rPr>
          <w:sz w:val="24"/>
          <w:szCs w:val="24"/>
        </w:rPr>
      </w:pPr>
      <w:r w:rsidRPr="00792FF3">
        <w:rPr>
          <w:sz w:val="24"/>
          <w:szCs w:val="24"/>
          <w:lang w:val="vi-VN"/>
        </w:rPr>
        <w:t>e) Chịu trách nhiệm trước pháp luật về các hành vi vi phạm của bên A trong thực hiện bảo hiểm y t</w:t>
      </w:r>
      <w:r w:rsidRPr="00792FF3">
        <w:rPr>
          <w:sz w:val="24"/>
          <w:szCs w:val="24"/>
        </w:rPr>
        <w:t>ế</w:t>
      </w:r>
      <w:r w:rsidRPr="00792FF3">
        <w:rPr>
          <w:sz w:val="24"/>
          <w:szCs w:val="24"/>
          <w:lang w:val="vi-VN"/>
        </w:rPr>
        <w:t>;</w:t>
      </w:r>
    </w:p>
    <w:p w:rsidR="001128BC" w:rsidRPr="00792FF3" w:rsidRDefault="001128BC" w:rsidP="001128BC">
      <w:pPr>
        <w:spacing w:before="120" w:after="120"/>
        <w:jc w:val="both"/>
        <w:rPr>
          <w:sz w:val="24"/>
          <w:szCs w:val="24"/>
        </w:rPr>
      </w:pPr>
      <w:r w:rsidRPr="00792FF3">
        <w:rPr>
          <w:sz w:val="24"/>
          <w:szCs w:val="24"/>
          <w:lang w:val="vi-VN"/>
        </w:rPr>
        <w:t>g) Cung cấp cho bên B danh sách người đăng ký khám bệnh, chữa bệnh bảo hiểm y t</w:t>
      </w:r>
      <w:r w:rsidRPr="00792FF3">
        <w:rPr>
          <w:sz w:val="24"/>
          <w:szCs w:val="24"/>
        </w:rPr>
        <w:t>ế</w:t>
      </w:r>
      <w:r w:rsidRPr="00792FF3">
        <w:rPr>
          <w:sz w:val="24"/>
          <w:szCs w:val="24"/>
          <w:lang w:val="vi-VN"/>
        </w:rPr>
        <w:t xml:space="preserve"> ban </w:t>
      </w:r>
      <w:r w:rsidRPr="00792FF3">
        <w:rPr>
          <w:sz w:val="24"/>
          <w:szCs w:val="24"/>
        </w:rPr>
        <w:t>đ</w:t>
      </w:r>
      <w:r w:rsidRPr="00792FF3">
        <w:rPr>
          <w:sz w:val="24"/>
          <w:szCs w:val="24"/>
          <w:lang w:val="vi-VN"/>
        </w:rPr>
        <w:t>ầu bằng bản giấy hoặc bản điện tử theo M</w:t>
      </w:r>
      <w:r w:rsidRPr="00792FF3">
        <w:rPr>
          <w:sz w:val="24"/>
          <w:szCs w:val="24"/>
        </w:rPr>
        <w:t>ẫ</w:t>
      </w:r>
      <w:r w:rsidRPr="00792FF3">
        <w:rPr>
          <w:sz w:val="24"/>
          <w:szCs w:val="24"/>
          <w:lang w:val="vi-VN"/>
        </w:rPr>
        <w:t>u số 8 Phụ lục ban hành kèm theo Nghị định số 146/2018/NĐ-CP.</w:t>
      </w:r>
    </w:p>
    <w:p w:rsidR="001128BC" w:rsidRPr="00792FF3" w:rsidRDefault="001128BC" w:rsidP="001128BC">
      <w:pPr>
        <w:spacing w:before="120" w:after="120"/>
        <w:jc w:val="both"/>
        <w:rPr>
          <w:sz w:val="24"/>
          <w:szCs w:val="24"/>
        </w:rPr>
      </w:pPr>
      <w:r w:rsidRPr="00792FF3">
        <w:rPr>
          <w:b/>
          <w:bCs/>
          <w:sz w:val="24"/>
          <w:szCs w:val="24"/>
          <w:lang w:val="vi-VN"/>
        </w:rPr>
        <w:t>Điều 5. Quyền và Trách nhiệm của bên B</w:t>
      </w:r>
    </w:p>
    <w:p w:rsidR="001128BC" w:rsidRPr="00792FF3" w:rsidRDefault="001128BC" w:rsidP="001128BC">
      <w:pPr>
        <w:spacing w:before="120" w:after="120"/>
        <w:jc w:val="both"/>
        <w:rPr>
          <w:sz w:val="24"/>
          <w:szCs w:val="24"/>
        </w:rPr>
      </w:pPr>
      <w:r w:rsidRPr="00792FF3">
        <w:rPr>
          <w:sz w:val="24"/>
          <w:szCs w:val="24"/>
          <w:lang w:val="vi-VN"/>
        </w:rPr>
        <w:t>1. Quyền của bên B:</w:t>
      </w:r>
    </w:p>
    <w:p w:rsidR="001128BC" w:rsidRPr="00792FF3" w:rsidRDefault="001128BC" w:rsidP="001128BC">
      <w:pPr>
        <w:spacing w:before="120" w:after="120"/>
        <w:jc w:val="both"/>
        <w:rPr>
          <w:sz w:val="24"/>
          <w:szCs w:val="24"/>
        </w:rPr>
      </w:pPr>
      <w:r w:rsidRPr="00792FF3">
        <w:rPr>
          <w:sz w:val="24"/>
          <w:szCs w:val="24"/>
          <w:lang w:val="vi-VN"/>
        </w:rPr>
        <w:t xml:space="preserve">a) Thực hiện theo quy định tại Điều 42 của Luật </w:t>
      </w:r>
      <w:r w:rsidRPr="00792FF3">
        <w:rPr>
          <w:sz w:val="24"/>
          <w:szCs w:val="24"/>
        </w:rPr>
        <w:t>B</w:t>
      </w:r>
      <w:r w:rsidRPr="00792FF3">
        <w:rPr>
          <w:sz w:val="24"/>
          <w:szCs w:val="24"/>
          <w:lang w:val="vi-VN"/>
        </w:rPr>
        <w:t>ảo hiểm y tế;</w:t>
      </w:r>
    </w:p>
    <w:p w:rsidR="001128BC" w:rsidRPr="00792FF3" w:rsidRDefault="001128BC" w:rsidP="001128BC">
      <w:pPr>
        <w:spacing w:before="120" w:after="120"/>
        <w:jc w:val="both"/>
        <w:rPr>
          <w:sz w:val="24"/>
          <w:szCs w:val="24"/>
        </w:rPr>
      </w:pPr>
      <w:r w:rsidRPr="00792FF3">
        <w:rPr>
          <w:sz w:val="24"/>
          <w:szCs w:val="24"/>
          <w:lang w:val="vi-VN"/>
        </w:rPr>
        <w:t>b) Yêu cầu bên A cung cấp danh sách người đăng ký khám bệnh, chữa bệnh bảo hiểm y tế ban đầu b</w:t>
      </w:r>
      <w:r w:rsidRPr="00792FF3">
        <w:rPr>
          <w:sz w:val="24"/>
          <w:szCs w:val="24"/>
        </w:rPr>
        <w:t>ằ</w:t>
      </w:r>
      <w:r w:rsidRPr="00792FF3">
        <w:rPr>
          <w:sz w:val="24"/>
          <w:szCs w:val="24"/>
          <w:lang w:val="vi-VN"/>
        </w:rPr>
        <w:t>ng b</w:t>
      </w:r>
      <w:r w:rsidRPr="00792FF3">
        <w:rPr>
          <w:sz w:val="24"/>
          <w:szCs w:val="24"/>
        </w:rPr>
        <w:t>ả</w:t>
      </w:r>
      <w:r w:rsidRPr="00792FF3">
        <w:rPr>
          <w:sz w:val="24"/>
          <w:szCs w:val="24"/>
          <w:lang w:val="vi-VN"/>
        </w:rPr>
        <w:t>n giấy hoặc bản điện tử theo M</w:t>
      </w:r>
      <w:r w:rsidRPr="00792FF3">
        <w:rPr>
          <w:sz w:val="24"/>
          <w:szCs w:val="24"/>
        </w:rPr>
        <w:t>ẫ</w:t>
      </w:r>
      <w:r w:rsidRPr="00792FF3">
        <w:rPr>
          <w:sz w:val="24"/>
          <w:szCs w:val="24"/>
          <w:lang w:val="vi-VN"/>
        </w:rPr>
        <w:t>u số 8 Phụ lục ban hành kèm theo Nghị định số 146/2018/NĐ-CP.</w:t>
      </w:r>
    </w:p>
    <w:p w:rsidR="001128BC" w:rsidRPr="00792FF3" w:rsidRDefault="001128BC" w:rsidP="001128BC">
      <w:pPr>
        <w:spacing w:before="120" w:after="120"/>
        <w:jc w:val="both"/>
        <w:rPr>
          <w:sz w:val="24"/>
          <w:szCs w:val="24"/>
        </w:rPr>
      </w:pPr>
      <w:r w:rsidRPr="00792FF3">
        <w:rPr>
          <w:sz w:val="24"/>
          <w:szCs w:val="24"/>
          <w:lang w:val="vi-VN"/>
        </w:rPr>
        <w:t>2. Trách nhiệm của bên B:</w:t>
      </w:r>
    </w:p>
    <w:p w:rsidR="001128BC" w:rsidRPr="00792FF3" w:rsidRDefault="001128BC" w:rsidP="001128BC">
      <w:pPr>
        <w:spacing w:before="120" w:after="120"/>
        <w:jc w:val="both"/>
        <w:rPr>
          <w:sz w:val="24"/>
          <w:szCs w:val="24"/>
        </w:rPr>
      </w:pPr>
      <w:r w:rsidRPr="00792FF3">
        <w:rPr>
          <w:sz w:val="24"/>
          <w:szCs w:val="24"/>
          <w:lang w:val="vi-VN"/>
        </w:rPr>
        <w:t xml:space="preserve">a) Thực hiện theo quy định tại Điều 43 của Luật </w:t>
      </w:r>
      <w:r w:rsidRPr="00792FF3">
        <w:rPr>
          <w:sz w:val="24"/>
          <w:szCs w:val="24"/>
        </w:rPr>
        <w:t>B</w:t>
      </w:r>
      <w:r w:rsidRPr="00792FF3">
        <w:rPr>
          <w:sz w:val="24"/>
          <w:szCs w:val="24"/>
          <w:lang w:val="vi-VN"/>
        </w:rPr>
        <w:t>ảo hiểm y tế,</w:t>
      </w:r>
    </w:p>
    <w:p w:rsidR="001128BC" w:rsidRPr="00792FF3" w:rsidRDefault="001128BC" w:rsidP="001128BC">
      <w:pPr>
        <w:spacing w:before="120" w:after="120"/>
        <w:jc w:val="both"/>
        <w:rPr>
          <w:sz w:val="24"/>
          <w:szCs w:val="24"/>
        </w:rPr>
      </w:pPr>
      <w:r w:rsidRPr="00792FF3">
        <w:rPr>
          <w:sz w:val="24"/>
          <w:szCs w:val="24"/>
          <w:lang w:val="vi-VN"/>
        </w:rPr>
        <w:t>b) Chỉ định sử dụng thuốc, hóa chất, vật tư y tế, dịch vụ y tế phải đảm bảo hợp lý, an toàn, hiệu quả; tránh lãng phí, không lạm dụng;</w:t>
      </w:r>
    </w:p>
    <w:p w:rsidR="001128BC" w:rsidRPr="00792FF3" w:rsidRDefault="001128BC" w:rsidP="001128BC">
      <w:pPr>
        <w:spacing w:before="120" w:after="120"/>
        <w:jc w:val="both"/>
        <w:rPr>
          <w:sz w:val="24"/>
          <w:szCs w:val="24"/>
        </w:rPr>
      </w:pPr>
      <w:r w:rsidRPr="00792FF3">
        <w:rPr>
          <w:sz w:val="24"/>
          <w:szCs w:val="24"/>
          <w:lang w:val="vi-VN"/>
        </w:rPr>
        <w:t>c) Cung cấp cho bên A các tài liệu để thực hiện công tác giám định, bao gồm: hồ sơ bệnh án, tà</w:t>
      </w:r>
      <w:r w:rsidRPr="00792FF3">
        <w:rPr>
          <w:sz w:val="24"/>
          <w:szCs w:val="24"/>
        </w:rPr>
        <w:t xml:space="preserve">i </w:t>
      </w:r>
      <w:r w:rsidRPr="00792FF3">
        <w:rPr>
          <w:sz w:val="24"/>
          <w:szCs w:val="24"/>
          <w:lang w:val="vi-VN"/>
        </w:rPr>
        <w:t>liệu liên quan về khám bệnh, chữa bệnh cho người bệnh bảo hiểm y tế; đề án liên doanh, liên kết thực hiện dịch vụ kỹ thuật y t</w:t>
      </w:r>
      <w:r w:rsidRPr="00792FF3">
        <w:rPr>
          <w:sz w:val="24"/>
          <w:szCs w:val="24"/>
        </w:rPr>
        <w:t>ế</w:t>
      </w:r>
      <w:r w:rsidRPr="00792FF3">
        <w:rPr>
          <w:sz w:val="24"/>
          <w:szCs w:val="24"/>
          <w:lang w:val="vi-VN"/>
        </w:rPr>
        <w:t xml:space="preserve">, hợp đồng làm việc giữa cơ sở khám bệnh, chữa bệnh và người hành nghề (nếu có); Quyết định của cơ quan có thẩm quyền về thực hiện Đề án hoặc hợp đồng chuyển giao kỹ thuật, hỗ trợ y tế cho </w:t>
      </w:r>
      <w:r w:rsidRPr="00792FF3">
        <w:rPr>
          <w:sz w:val="24"/>
          <w:szCs w:val="24"/>
        </w:rPr>
        <w:t>t</w:t>
      </w:r>
      <w:r w:rsidRPr="00792FF3">
        <w:rPr>
          <w:sz w:val="24"/>
          <w:szCs w:val="24"/>
          <w:lang w:val="vi-VN"/>
        </w:rPr>
        <w:t>uyến dưới; danh mục dịch vụ kỹ thuật; danh mục và giá thuốc, hóa chất, vật tư y tế sử dụng tại cơ sở khám bệnh, chữa bệnh;</w:t>
      </w:r>
    </w:p>
    <w:p w:rsidR="001128BC" w:rsidRPr="00792FF3" w:rsidRDefault="001128BC" w:rsidP="001128BC">
      <w:pPr>
        <w:spacing w:before="120" w:after="120"/>
        <w:jc w:val="both"/>
        <w:rPr>
          <w:sz w:val="24"/>
          <w:szCs w:val="24"/>
        </w:rPr>
      </w:pPr>
      <w:r w:rsidRPr="00792FF3">
        <w:rPr>
          <w:sz w:val="24"/>
          <w:szCs w:val="24"/>
          <w:lang w:val="vi-VN"/>
        </w:rPr>
        <w:t>d) Trường hợp có thay đổi nhân sự trong thực hiện công việc thuộc hợp đồng phải thông báo cho bên A biết để bổ sung phụ lục hợp đồng;</w:t>
      </w:r>
    </w:p>
    <w:p w:rsidR="001128BC" w:rsidRPr="00792FF3" w:rsidRDefault="001128BC" w:rsidP="001128BC">
      <w:pPr>
        <w:spacing w:before="120" w:after="120"/>
        <w:jc w:val="both"/>
        <w:rPr>
          <w:sz w:val="24"/>
          <w:szCs w:val="24"/>
        </w:rPr>
      </w:pPr>
      <w:r w:rsidRPr="00792FF3">
        <w:rPr>
          <w:sz w:val="24"/>
          <w:szCs w:val="24"/>
          <w:lang w:val="vi-VN"/>
        </w:rPr>
        <w:t>đ) Chịu trách nhiệm trước pháp luật về các hành vi vi phạm của bên B trong thực hiện bảo hiểm y tế.</w:t>
      </w:r>
    </w:p>
    <w:p w:rsidR="001128BC" w:rsidRPr="00792FF3" w:rsidRDefault="001128BC" w:rsidP="001128BC">
      <w:pPr>
        <w:spacing w:before="120" w:after="120"/>
        <w:jc w:val="both"/>
        <w:rPr>
          <w:sz w:val="24"/>
          <w:szCs w:val="24"/>
        </w:rPr>
      </w:pPr>
      <w:r w:rsidRPr="00792FF3">
        <w:rPr>
          <w:b/>
          <w:bCs/>
          <w:sz w:val="24"/>
          <w:szCs w:val="24"/>
          <w:lang w:val="vi-VN"/>
        </w:rPr>
        <w:t>Điều 6. Thời hạn thực hiện hợp đồng</w:t>
      </w:r>
    </w:p>
    <w:p w:rsidR="001128BC" w:rsidRPr="00792FF3" w:rsidRDefault="001128BC" w:rsidP="001128BC">
      <w:pPr>
        <w:spacing w:before="120" w:after="120"/>
        <w:jc w:val="both"/>
        <w:rPr>
          <w:sz w:val="24"/>
          <w:szCs w:val="24"/>
        </w:rPr>
      </w:pPr>
      <w:r w:rsidRPr="00792FF3">
        <w:rPr>
          <w:sz w:val="24"/>
          <w:szCs w:val="24"/>
          <w:lang w:val="vi-VN"/>
        </w:rPr>
        <w:t xml:space="preserve">Từ ngày …. </w:t>
      </w:r>
      <w:r w:rsidRPr="00792FF3">
        <w:rPr>
          <w:sz w:val="24"/>
          <w:szCs w:val="24"/>
        </w:rPr>
        <w:t>/</w:t>
      </w:r>
      <w:r w:rsidRPr="00792FF3">
        <w:rPr>
          <w:sz w:val="24"/>
          <w:szCs w:val="24"/>
          <w:lang w:val="vi-VN"/>
        </w:rPr>
        <w:t xml:space="preserve">…. </w:t>
      </w:r>
      <w:r w:rsidRPr="00792FF3">
        <w:rPr>
          <w:sz w:val="24"/>
          <w:szCs w:val="24"/>
        </w:rPr>
        <w:t xml:space="preserve">/ </w:t>
      </w:r>
      <w:r w:rsidRPr="00792FF3">
        <w:rPr>
          <w:sz w:val="24"/>
          <w:szCs w:val="24"/>
          <w:lang w:val="vi-VN"/>
        </w:rPr>
        <w:t>...</w:t>
      </w:r>
      <w:r w:rsidRPr="00792FF3">
        <w:rPr>
          <w:sz w:val="24"/>
          <w:szCs w:val="24"/>
        </w:rPr>
        <w:t>.....</w:t>
      </w:r>
      <w:r w:rsidRPr="00792FF3">
        <w:rPr>
          <w:sz w:val="24"/>
          <w:szCs w:val="24"/>
          <w:lang w:val="vi-VN"/>
        </w:rPr>
        <w:t xml:space="preserve"> đến h</w:t>
      </w:r>
      <w:r w:rsidRPr="00792FF3">
        <w:rPr>
          <w:sz w:val="24"/>
          <w:szCs w:val="24"/>
        </w:rPr>
        <w:t>ế</w:t>
      </w:r>
      <w:r w:rsidRPr="00792FF3">
        <w:rPr>
          <w:sz w:val="24"/>
          <w:szCs w:val="24"/>
          <w:lang w:val="vi-VN"/>
        </w:rPr>
        <w:t>t ngày 31</w:t>
      </w:r>
      <w:r w:rsidRPr="00792FF3">
        <w:rPr>
          <w:sz w:val="24"/>
          <w:szCs w:val="24"/>
        </w:rPr>
        <w:t>/</w:t>
      </w:r>
      <w:r w:rsidRPr="00792FF3">
        <w:rPr>
          <w:sz w:val="24"/>
          <w:szCs w:val="24"/>
          <w:lang w:val="vi-VN"/>
        </w:rPr>
        <w:t>12</w:t>
      </w:r>
      <w:r w:rsidRPr="00792FF3">
        <w:rPr>
          <w:sz w:val="24"/>
          <w:szCs w:val="24"/>
        </w:rPr>
        <w:t>/........</w:t>
      </w:r>
    </w:p>
    <w:p w:rsidR="001128BC" w:rsidRPr="00792FF3" w:rsidRDefault="001128BC" w:rsidP="001128BC">
      <w:pPr>
        <w:spacing w:before="120" w:after="120"/>
        <w:jc w:val="both"/>
        <w:rPr>
          <w:sz w:val="24"/>
          <w:szCs w:val="24"/>
        </w:rPr>
      </w:pPr>
      <w:r w:rsidRPr="00792FF3">
        <w:rPr>
          <w:i/>
          <w:iCs/>
          <w:sz w:val="24"/>
          <w:szCs w:val="24"/>
          <w:lang w:val="vi-VN"/>
        </w:rPr>
        <w:t>(Hai bên ký Hợp đồng một năm hoặc dài hạn và gia hạn tự động hoặc bổ sung trong Phụ lục Hợp đồng.)</w:t>
      </w:r>
    </w:p>
    <w:p w:rsidR="001128BC" w:rsidRPr="00792FF3" w:rsidRDefault="001128BC" w:rsidP="001128BC">
      <w:pPr>
        <w:spacing w:before="120" w:after="120"/>
        <w:jc w:val="both"/>
        <w:rPr>
          <w:sz w:val="24"/>
          <w:szCs w:val="24"/>
        </w:rPr>
      </w:pPr>
      <w:r w:rsidRPr="00792FF3">
        <w:rPr>
          <w:b/>
          <w:bCs/>
          <w:sz w:val="24"/>
          <w:szCs w:val="24"/>
          <w:lang w:val="vi-VN"/>
        </w:rPr>
        <w:t>Điều 7. Trách nhiệm do vi phạm hợp đồng</w:t>
      </w:r>
    </w:p>
    <w:p w:rsidR="001128BC" w:rsidRPr="00792FF3" w:rsidRDefault="001128BC" w:rsidP="001128BC">
      <w:pPr>
        <w:spacing w:before="120" w:after="120"/>
        <w:jc w:val="both"/>
        <w:rPr>
          <w:sz w:val="24"/>
          <w:szCs w:val="24"/>
        </w:rPr>
      </w:pPr>
      <w:r w:rsidRPr="00792FF3">
        <w:rPr>
          <w:sz w:val="24"/>
          <w:szCs w:val="24"/>
          <w:lang w:val="vi-VN"/>
        </w:rPr>
        <w:t xml:space="preserve">Tranh chấp về bảo hiểm y tế được thực hiện theo Điều 48 của Luật </w:t>
      </w:r>
      <w:r w:rsidRPr="00792FF3">
        <w:rPr>
          <w:sz w:val="24"/>
          <w:szCs w:val="24"/>
        </w:rPr>
        <w:t>B</w:t>
      </w:r>
      <w:r w:rsidRPr="00792FF3">
        <w:rPr>
          <w:sz w:val="24"/>
          <w:szCs w:val="24"/>
          <w:lang w:val="vi-VN"/>
        </w:rPr>
        <w:t>ảo hiểm y tế.</w:t>
      </w:r>
    </w:p>
    <w:p w:rsidR="001128BC" w:rsidRPr="00792FF3" w:rsidRDefault="001128BC" w:rsidP="001128BC">
      <w:pPr>
        <w:spacing w:before="120" w:after="120"/>
        <w:jc w:val="both"/>
        <w:rPr>
          <w:sz w:val="24"/>
          <w:szCs w:val="24"/>
        </w:rPr>
      </w:pPr>
      <w:r w:rsidRPr="00792FF3">
        <w:rPr>
          <w:sz w:val="24"/>
          <w:szCs w:val="24"/>
          <w:lang w:val="vi-VN"/>
        </w:rPr>
        <w:t>1. Nếu có bất kỳ tranh chấp nào liên quan đến việc thực hiện hợp đồng, hai bên sẽ cùng nhau bàn bạc và giải quyết trên tinh thần hợp tác, tự thỏa thuận, hòa giải.</w:t>
      </w:r>
    </w:p>
    <w:p w:rsidR="001128BC" w:rsidRPr="00792FF3" w:rsidRDefault="001128BC" w:rsidP="001128BC">
      <w:pPr>
        <w:spacing w:before="120" w:after="120"/>
        <w:jc w:val="both"/>
        <w:rPr>
          <w:sz w:val="24"/>
          <w:szCs w:val="24"/>
        </w:rPr>
      </w:pPr>
      <w:r w:rsidRPr="00792FF3">
        <w:rPr>
          <w:sz w:val="24"/>
          <w:szCs w:val="24"/>
          <w:lang w:val="vi-VN"/>
        </w:rPr>
        <w:lastRenderedPageBreak/>
        <w:t>2. Trường hợp không thống nhất được th</w:t>
      </w:r>
      <w:r w:rsidRPr="00792FF3">
        <w:rPr>
          <w:sz w:val="24"/>
          <w:szCs w:val="24"/>
        </w:rPr>
        <w:t xml:space="preserve">ì </w:t>
      </w:r>
      <w:r w:rsidRPr="00792FF3">
        <w:rPr>
          <w:sz w:val="24"/>
          <w:szCs w:val="24"/>
          <w:lang w:val="vi-VN"/>
        </w:rPr>
        <w:t>thực hiện theo quy định tại khoản 3 Điều 22 Nghị định số 146/2018/NĐ-CP.</w:t>
      </w:r>
    </w:p>
    <w:p w:rsidR="001128BC" w:rsidRPr="00792FF3" w:rsidRDefault="001128BC" w:rsidP="001128BC">
      <w:pPr>
        <w:spacing w:before="120" w:after="120"/>
        <w:jc w:val="both"/>
        <w:rPr>
          <w:sz w:val="24"/>
          <w:szCs w:val="24"/>
        </w:rPr>
      </w:pPr>
      <w:r w:rsidRPr="00792FF3">
        <w:rPr>
          <w:sz w:val="24"/>
          <w:szCs w:val="24"/>
          <w:lang w:val="vi-VN"/>
        </w:rPr>
        <w:t xml:space="preserve">3. Nếu tranh chấp không thể giải quyết được thì một trong hai bên có quyền khởi kiện tại Tòa án theo quy định tại Điều 48 của Luật </w:t>
      </w:r>
      <w:r w:rsidRPr="00792FF3">
        <w:rPr>
          <w:sz w:val="24"/>
          <w:szCs w:val="24"/>
        </w:rPr>
        <w:t>B</w:t>
      </w:r>
      <w:r w:rsidRPr="00792FF3">
        <w:rPr>
          <w:sz w:val="24"/>
          <w:szCs w:val="24"/>
          <w:lang w:val="vi-VN"/>
        </w:rPr>
        <w:t xml:space="preserve">ảo hiểm y tế. Quyết định của Tòa </w:t>
      </w:r>
      <w:r w:rsidRPr="00792FF3">
        <w:rPr>
          <w:sz w:val="24"/>
          <w:szCs w:val="24"/>
        </w:rPr>
        <w:t>á</w:t>
      </w:r>
      <w:r w:rsidRPr="00792FF3">
        <w:rPr>
          <w:sz w:val="24"/>
          <w:szCs w:val="24"/>
          <w:lang w:val="vi-VN"/>
        </w:rPr>
        <w:t>n là quyết định cuối cùng để ha</w:t>
      </w:r>
      <w:r w:rsidRPr="00792FF3">
        <w:rPr>
          <w:sz w:val="24"/>
          <w:szCs w:val="24"/>
        </w:rPr>
        <w:t xml:space="preserve">i </w:t>
      </w:r>
      <w:r w:rsidRPr="00792FF3">
        <w:rPr>
          <w:sz w:val="24"/>
          <w:szCs w:val="24"/>
          <w:lang w:val="vi-VN"/>
        </w:rPr>
        <w:t>bên thực hiện.</w:t>
      </w:r>
    </w:p>
    <w:p w:rsidR="001128BC" w:rsidRPr="00792FF3" w:rsidRDefault="001128BC" w:rsidP="001128BC">
      <w:pPr>
        <w:spacing w:before="120" w:after="120"/>
        <w:jc w:val="both"/>
        <w:rPr>
          <w:sz w:val="24"/>
          <w:szCs w:val="24"/>
        </w:rPr>
      </w:pPr>
      <w:r w:rsidRPr="00792FF3">
        <w:rPr>
          <w:sz w:val="24"/>
          <w:szCs w:val="24"/>
          <w:lang w:val="vi-VN"/>
        </w:rPr>
        <w:t>4. Trong thời gian tranh chấp, hai bên vẫn phải bảo đảm không làm gián đoạn việc khám bệnh, chữa bệnh của người tham gia bảo hiểm y tế.</w:t>
      </w:r>
    </w:p>
    <w:p w:rsidR="001128BC" w:rsidRPr="00792FF3" w:rsidRDefault="001128BC" w:rsidP="001128BC">
      <w:pPr>
        <w:spacing w:before="120" w:after="120"/>
        <w:jc w:val="both"/>
        <w:rPr>
          <w:sz w:val="24"/>
          <w:szCs w:val="24"/>
        </w:rPr>
      </w:pPr>
      <w:r w:rsidRPr="00792FF3">
        <w:rPr>
          <w:sz w:val="24"/>
          <w:szCs w:val="24"/>
          <w:lang w:val="vi-VN"/>
        </w:rPr>
        <w:t xml:space="preserve">5. Trường hợp có thay đổi hoặc chấm dứt hợp đồng thực hiện theo quy định tại điểm e khoản 2 Điều 25 của Luật </w:t>
      </w:r>
      <w:r w:rsidRPr="00792FF3">
        <w:rPr>
          <w:sz w:val="24"/>
          <w:szCs w:val="24"/>
        </w:rPr>
        <w:t>B</w:t>
      </w:r>
      <w:r w:rsidRPr="00792FF3">
        <w:rPr>
          <w:sz w:val="24"/>
          <w:szCs w:val="24"/>
          <w:lang w:val="vi-VN"/>
        </w:rPr>
        <w:t>ảo hiểm y t</w:t>
      </w:r>
      <w:r w:rsidRPr="00792FF3">
        <w:rPr>
          <w:sz w:val="24"/>
          <w:szCs w:val="24"/>
        </w:rPr>
        <w:t>ế</w:t>
      </w:r>
      <w:r w:rsidRPr="00792FF3">
        <w:rPr>
          <w:sz w:val="24"/>
          <w:szCs w:val="24"/>
          <w:lang w:val="vi-VN"/>
        </w:rPr>
        <w:t>, Điều 22 và 23 Nghị định số 146/2018/NĐ-CP.</w:t>
      </w:r>
    </w:p>
    <w:p w:rsidR="001128BC" w:rsidRPr="00792FF3" w:rsidRDefault="001128BC" w:rsidP="001128BC">
      <w:pPr>
        <w:spacing w:before="120" w:after="120"/>
        <w:jc w:val="both"/>
        <w:rPr>
          <w:sz w:val="24"/>
          <w:szCs w:val="24"/>
        </w:rPr>
      </w:pPr>
      <w:r w:rsidRPr="00792FF3">
        <w:rPr>
          <w:b/>
          <w:bCs/>
          <w:sz w:val="24"/>
          <w:szCs w:val="24"/>
          <w:lang w:val="vi-VN"/>
        </w:rPr>
        <w:t>Điều 8. Cam kết chung</w:t>
      </w:r>
    </w:p>
    <w:p w:rsidR="001128BC" w:rsidRPr="00792FF3" w:rsidRDefault="001128BC" w:rsidP="001128BC">
      <w:pPr>
        <w:spacing w:before="120" w:after="120"/>
        <w:jc w:val="both"/>
        <w:rPr>
          <w:sz w:val="24"/>
          <w:szCs w:val="24"/>
        </w:rPr>
      </w:pPr>
      <w:r w:rsidRPr="00792FF3">
        <w:rPr>
          <w:sz w:val="24"/>
          <w:szCs w:val="24"/>
          <w:lang w:val="vi-VN"/>
        </w:rPr>
        <w:t>1. Hai bên cam kết thực hiện đúng các điều khoản thỏa thuận trong hợp đồng và các quy định của pháp luật.</w:t>
      </w:r>
    </w:p>
    <w:p w:rsidR="001128BC" w:rsidRPr="00792FF3" w:rsidRDefault="001128BC" w:rsidP="001128BC">
      <w:pPr>
        <w:spacing w:before="120" w:after="120"/>
        <w:jc w:val="both"/>
        <w:rPr>
          <w:sz w:val="24"/>
          <w:szCs w:val="24"/>
        </w:rPr>
      </w:pPr>
      <w:r w:rsidRPr="00792FF3">
        <w:rPr>
          <w:sz w:val="24"/>
          <w:szCs w:val="24"/>
          <w:lang w:val="vi-VN"/>
        </w:rPr>
        <w:t>2. Các thông báo và thỏa thuận được thực hiện b</w:t>
      </w:r>
      <w:r w:rsidRPr="00792FF3">
        <w:rPr>
          <w:sz w:val="24"/>
          <w:szCs w:val="24"/>
        </w:rPr>
        <w:t>ằ</w:t>
      </w:r>
      <w:r w:rsidRPr="00792FF3">
        <w:rPr>
          <w:sz w:val="24"/>
          <w:szCs w:val="24"/>
          <w:lang w:val="vi-VN"/>
        </w:rPr>
        <w:t>ng văn bản gửi qua bưu điện hoặc thư điện tử theo địa ch</w:t>
      </w:r>
      <w:r w:rsidRPr="00792FF3">
        <w:rPr>
          <w:sz w:val="24"/>
          <w:szCs w:val="24"/>
        </w:rPr>
        <w:t xml:space="preserve">ỉ </w:t>
      </w:r>
      <w:r w:rsidRPr="00792FF3">
        <w:rPr>
          <w:sz w:val="24"/>
          <w:szCs w:val="24"/>
          <w:lang w:val="vi-VN"/>
        </w:rPr>
        <w:t>nêu trong Hợp đ</w:t>
      </w:r>
      <w:r w:rsidRPr="00792FF3">
        <w:rPr>
          <w:sz w:val="24"/>
          <w:szCs w:val="24"/>
        </w:rPr>
        <w:t>ồ</w:t>
      </w:r>
      <w:r w:rsidRPr="00792FF3">
        <w:rPr>
          <w:sz w:val="24"/>
          <w:szCs w:val="24"/>
          <w:lang w:val="vi-VN"/>
        </w:rPr>
        <w:t>ng này.</w:t>
      </w:r>
    </w:p>
    <w:p w:rsidR="001128BC" w:rsidRPr="00792FF3" w:rsidRDefault="001128BC" w:rsidP="001128BC">
      <w:pPr>
        <w:spacing w:before="120" w:after="120"/>
        <w:jc w:val="both"/>
        <w:rPr>
          <w:sz w:val="24"/>
          <w:szCs w:val="24"/>
        </w:rPr>
      </w:pPr>
      <w:r w:rsidRPr="00792FF3">
        <w:rPr>
          <w:sz w:val="24"/>
          <w:szCs w:val="24"/>
          <w:lang w:val="vi-VN"/>
        </w:rPr>
        <w:t xml:space="preserve">3. Hai bên thống nhất phối hợp </w:t>
      </w:r>
      <w:r w:rsidRPr="00792FF3">
        <w:rPr>
          <w:sz w:val="24"/>
          <w:szCs w:val="24"/>
        </w:rPr>
        <w:t>tro</w:t>
      </w:r>
      <w:r w:rsidRPr="00792FF3">
        <w:rPr>
          <w:sz w:val="24"/>
          <w:szCs w:val="24"/>
          <w:lang w:val="vi-VN"/>
        </w:rPr>
        <w:t>ng việc ứng dụng công nghệ thông tin để tạo thuận lợi trong giám định và thanh quyết toán chi phí khám bệnh, chữa bệnh bảo hiểm y tế.</w:t>
      </w:r>
    </w:p>
    <w:p w:rsidR="001128BC" w:rsidRPr="00792FF3" w:rsidRDefault="001128BC" w:rsidP="001128BC">
      <w:pPr>
        <w:spacing w:before="120" w:after="120"/>
        <w:jc w:val="both"/>
        <w:rPr>
          <w:sz w:val="24"/>
          <w:szCs w:val="24"/>
        </w:rPr>
      </w:pPr>
      <w:r w:rsidRPr="00792FF3">
        <w:rPr>
          <w:sz w:val="24"/>
          <w:szCs w:val="24"/>
          <w:lang w:val="vi-VN"/>
        </w:rPr>
        <w:t>4. Các bên không được cung cấp hoặc đưa thông tin làm ảnh hưởng đến uy tín và quyền lợi của các bên, ảnh hưởng đến chính sách, pháp luật về bảo hiểm y tế.</w:t>
      </w:r>
    </w:p>
    <w:p w:rsidR="001128BC" w:rsidRPr="00792FF3" w:rsidRDefault="001128BC" w:rsidP="001128BC">
      <w:pPr>
        <w:spacing w:before="120" w:after="120"/>
        <w:jc w:val="both"/>
        <w:rPr>
          <w:sz w:val="24"/>
          <w:szCs w:val="24"/>
        </w:rPr>
      </w:pPr>
      <w:r w:rsidRPr="00792FF3">
        <w:rPr>
          <w:sz w:val="24"/>
          <w:szCs w:val="24"/>
          <w:lang w:val="vi-VN"/>
        </w:rPr>
        <w:t>5. Khi thực hiện côn</w:t>
      </w:r>
      <w:r w:rsidRPr="00792FF3">
        <w:rPr>
          <w:sz w:val="24"/>
          <w:szCs w:val="24"/>
        </w:rPr>
        <w:t xml:space="preserve">g </w:t>
      </w:r>
      <w:r w:rsidRPr="00792FF3">
        <w:rPr>
          <w:sz w:val="24"/>
          <w:szCs w:val="24"/>
          <w:lang w:val="vi-VN"/>
        </w:rPr>
        <w:t>tác kiểm tra, bên A phải thông báo cho bên B trước về thời gian, nội dung kiểm tra.</w:t>
      </w:r>
    </w:p>
    <w:p w:rsidR="001128BC" w:rsidRPr="00792FF3" w:rsidRDefault="001128BC" w:rsidP="001128BC">
      <w:pPr>
        <w:spacing w:before="120" w:after="120"/>
        <w:jc w:val="both"/>
        <w:rPr>
          <w:sz w:val="24"/>
          <w:szCs w:val="24"/>
        </w:rPr>
      </w:pPr>
      <w:r w:rsidRPr="00792FF3">
        <w:rPr>
          <w:sz w:val="24"/>
          <w:szCs w:val="24"/>
          <w:lang w:val="vi-VN"/>
        </w:rPr>
        <w:t>6. Các thỏa thuận khác (nếu có) phải được hai bên ghi nhận thành các Phụ lục của H</w:t>
      </w:r>
      <w:r w:rsidRPr="00792FF3">
        <w:rPr>
          <w:sz w:val="24"/>
          <w:szCs w:val="24"/>
        </w:rPr>
        <w:t>ợ</w:t>
      </w:r>
      <w:r w:rsidRPr="00792FF3">
        <w:rPr>
          <w:sz w:val="24"/>
          <w:szCs w:val="24"/>
          <w:lang w:val="vi-VN"/>
        </w:rPr>
        <w:t>p đồng này nhưng không trái quy định của pháp luật.</w:t>
      </w:r>
    </w:p>
    <w:p w:rsidR="001128BC" w:rsidRPr="00792FF3" w:rsidRDefault="001128BC" w:rsidP="001128BC">
      <w:pPr>
        <w:spacing w:before="120" w:after="120"/>
        <w:jc w:val="both"/>
        <w:rPr>
          <w:sz w:val="24"/>
          <w:szCs w:val="24"/>
        </w:rPr>
      </w:pPr>
      <w:r w:rsidRPr="00792FF3">
        <w:rPr>
          <w:sz w:val="24"/>
          <w:szCs w:val="24"/>
          <w:lang w:val="vi-VN"/>
        </w:rPr>
        <w:t>Hợp đồng này được lập thành 04 bản có giá trị như nhau, mỗi bên giữ 02 bản. Hợp đồng có hiệu lực kể từ ngày hai bên ký kết và kết thúc khi hai bên đ</w:t>
      </w:r>
      <w:r w:rsidRPr="00792FF3">
        <w:rPr>
          <w:sz w:val="24"/>
          <w:szCs w:val="24"/>
        </w:rPr>
        <w:t xml:space="preserve">ã </w:t>
      </w:r>
      <w:r w:rsidRPr="00792FF3">
        <w:rPr>
          <w:sz w:val="24"/>
          <w:szCs w:val="24"/>
          <w:lang w:val="vi-VN"/>
        </w:rPr>
        <w:t>thực hiện xong nghĩa vụ và thanh toán cho bên B.</w:t>
      </w:r>
    </w:p>
    <w:p w:rsidR="001128BC" w:rsidRPr="00792FF3" w:rsidRDefault="001128BC" w:rsidP="001128BC">
      <w:pPr>
        <w:spacing w:before="120" w:after="120"/>
        <w:jc w:val="both"/>
        <w:rPr>
          <w:sz w:val="24"/>
          <w:szCs w:val="24"/>
        </w:rPr>
      </w:pPr>
      <w:r w:rsidRPr="00792FF3">
        <w:rPr>
          <w:sz w:val="24"/>
          <w:szCs w:val="24"/>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1128BC" w:rsidRPr="00792FF3" w:rsidTr="00AF3BC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128BC" w:rsidRPr="00792FF3" w:rsidRDefault="001128BC" w:rsidP="00AF3BCE">
            <w:pPr>
              <w:spacing w:before="120" w:after="120"/>
              <w:jc w:val="center"/>
              <w:rPr>
                <w:sz w:val="24"/>
                <w:szCs w:val="24"/>
              </w:rPr>
            </w:pPr>
            <w:r w:rsidRPr="00792FF3">
              <w:rPr>
                <w:b/>
                <w:bCs/>
                <w:sz w:val="24"/>
                <w:szCs w:val="24"/>
                <w:lang w:val="vi-VN"/>
              </w:rPr>
              <w:t>ĐẠI DIỆN BÊN A</w:t>
            </w:r>
            <w:r w:rsidRPr="00792FF3">
              <w:rPr>
                <w:b/>
                <w:bCs/>
                <w:sz w:val="24"/>
                <w:szCs w:val="24"/>
              </w:rPr>
              <w:br/>
            </w:r>
            <w:r w:rsidRPr="00792FF3">
              <w:rPr>
                <w:i/>
                <w:iCs/>
                <w:sz w:val="24"/>
                <w:szCs w:val="24"/>
                <w:lang w:val="vi-VN"/>
              </w:rPr>
              <w:t>(Ký, ghi rõ họ và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128BC" w:rsidRPr="00792FF3" w:rsidRDefault="001128BC" w:rsidP="00AF3BCE">
            <w:pPr>
              <w:spacing w:before="120" w:after="120"/>
              <w:jc w:val="center"/>
              <w:rPr>
                <w:sz w:val="24"/>
                <w:szCs w:val="24"/>
              </w:rPr>
            </w:pPr>
            <w:r w:rsidRPr="00792FF3">
              <w:rPr>
                <w:b/>
                <w:bCs/>
                <w:sz w:val="24"/>
                <w:szCs w:val="24"/>
                <w:lang w:val="vi-VN"/>
              </w:rPr>
              <w:t>ĐẠI DIỆN BÊN B</w:t>
            </w:r>
            <w:r w:rsidRPr="00792FF3">
              <w:rPr>
                <w:b/>
                <w:bCs/>
                <w:sz w:val="24"/>
                <w:szCs w:val="24"/>
              </w:rPr>
              <w:br/>
            </w:r>
            <w:r w:rsidRPr="00792FF3">
              <w:rPr>
                <w:i/>
                <w:iCs/>
                <w:sz w:val="24"/>
                <w:szCs w:val="24"/>
                <w:lang w:val="vi-VN"/>
              </w:rPr>
              <w:t>(K</w:t>
            </w:r>
            <w:r w:rsidRPr="00792FF3">
              <w:rPr>
                <w:i/>
                <w:iCs/>
                <w:sz w:val="24"/>
                <w:szCs w:val="24"/>
              </w:rPr>
              <w:t>ý</w:t>
            </w:r>
            <w:r w:rsidRPr="00792FF3">
              <w:rPr>
                <w:i/>
                <w:iCs/>
                <w:sz w:val="24"/>
                <w:szCs w:val="24"/>
                <w:lang w:val="vi-VN"/>
              </w:rPr>
              <w:t>, ghi r</w:t>
            </w:r>
            <w:r w:rsidRPr="00792FF3">
              <w:rPr>
                <w:i/>
                <w:iCs/>
                <w:sz w:val="24"/>
                <w:szCs w:val="24"/>
              </w:rPr>
              <w:t xml:space="preserve">õ </w:t>
            </w:r>
            <w:r w:rsidRPr="00792FF3">
              <w:rPr>
                <w:i/>
                <w:iCs/>
                <w:sz w:val="24"/>
                <w:szCs w:val="24"/>
                <w:lang w:val="vi-VN"/>
              </w:rPr>
              <w:t>họ và tên, đóng d</w:t>
            </w:r>
            <w:r w:rsidRPr="00792FF3">
              <w:rPr>
                <w:i/>
                <w:iCs/>
                <w:sz w:val="24"/>
                <w:szCs w:val="24"/>
              </w:rPr>
              <w:t>ấ</w:t>
            </w:r>
            <w:r w:rsidRPr="00792FF3">
              <w:rPr>
                <w:i/>
                <w:iCs/>
                <w:sz w:val="24"/>
                <w:szCs w:val="24"/>
                <w:lang w:val="vi-VN"/>
              </w:rPr>
              <w:t>u)</w:t>
            </w:r>
          </w:p>
        </w:tc>
      </w:tr>
    </w:tbl>
    <w:p w:rsidR="001128BC" w:rsidRPr="00792FF3" w:rsidRDefault="001128BC" w:rsidP="001128BC">
      <w:pPr>
        <w:spacing w:before="120" w:after="120"/>
        <w:jc w:val="both"/>
        <w:rPr>
          <w:sz w:val="24"/>
          <w:szCs w:val="24"/>
        </w:rPr>
      </w:pPr>
      <w:r w:rsidRPr="00792FF3">
        <w:rPr>
          <w:b/>
          <w:bCs/>
          <w:i/>
          <w:iCs/>
          <w:sz w:val="24"/>
          <w:szCs w:val="24"/>
          <w:lang w:val="vi-VN"/>
        </w:rPr>
        <w:t>Ghi chú:</w:t>
      </w:r>
    </w:p>
    <w:p w:rsidR="001128BC" w:rsidRPr="00792FF3" w:rsidRDefault="001128BC" w:rsidP="001128BC">
      <w:pPr>
        <w:spacing w:before="120" w:after="120"/>
        <w:jc w:val="both"/>
        <w:rPr>
          <w:sz w:val="24"/>
          <w:szCs w:val="24"/>
        </w:rPr>
      </w:pPr>
      <w:r w:rsidRPr="00792FF3">
        <w:rPr>
          <w:sz w:val="24"/>
          <w:szCs w:val="24"/>
          <w:lang w:val="vi-VN"/>
        </w:rPr>
        <w:t>(1): số hợp đồng được đ</w:t>
      </w:r>
      <w:r w:rsidRPr="00792FF3">
        <w:rPr>
          <w:sz w:val="24"/>
          <w:szCs w:val="24"/>
        </w:rPr>
        <w:t>á</w:t>
      </w:r>
      <w:r w:rsidRPr="00792FF3">
        <w:rPr>
          <w:sz w:val="24"/>
          <w:szCs w:val="24"/>
          <w:lang w:val="vi-VN"/>
        </w:rPr>
        <w:t>nh theo s</w:t>
      </w:r>
      <w:r w:rsidRPr="00792FF3">
        <w:rPr>
          <w:sz w:val="24"/>
          <w:szCs w:val="24"/>
        </w:rPr>
        <w:t xml:space="preserve">ố </w:t>
      </w:r>
      <w:r w:rsidRPr="00792FF3">
        <w:rPr>
          <w:sz w:val="24"/>
          <w:szCs w:val="24"/>
          <w:lang w:val="vi-VN"/>
        </w:rPr>
        <w:t>thứ tự hợp đồng trong một năm, bắt đầu từ số 01 vào ngày đầu năm và kết thúc vào ngày 31 tháng 12 năm kết thúc hợp đồng.</w:t>
      </w:r>
    </w:p>
    <w:p w:rsidR="001128BC" w:rsidRPr="00792FF3" w:rsidRDefault="001128BC" w:rsidP="001128BC">
      <w:pPr>
        <w:spacing w:before="120" w:after="120"/>
        <w:jc w:val="both"/>
        <w:rPr>
          <w:sz w:val="24"/>
          <w:szCs w:val="24"/>
        </w:rPr>
      </w:pPr>
      <w:r w:rsidRPr="00792FF3">
        <w:rPr>
          <w:sz w:val="24"/>
          <w:szCs w:val="24"/>
          <w:lang w:val="vi-VN"/>
        </w:rPr>
        <w:t>(2): ghi theo Quyết định thành lập đơn vị hoặc Quyết định phê duyệt phạm vi chuyên môn của đơn vị.</w:t>
      </w:r>
    </w:p>
    <w:p w:rsidR="001128BC" w:rsidRPr="00792FF3" w:rsidRDefault="001128BC" w:rsidP="001128BC">
      <w:pPr>
        <w:spacing w:before="120" w:after="120"/>
        <w:jc w:val="both"/>
        <w:rPr>
          <w:sz w:val="24"/>
          <w:szCs w:val="24"/>
        </w:rPr>
      </w:pPr>
      <w:r w:rsidRPr="00792FF3">
        <w:rPr>
          <w:sz w:val="24"/>
          <w:szCs w:val="24"/>
          <w:lang w:val="vi-VN"/>
        </w:rPr>
        <w:t>(3): ghi theo Quyết định thành lập đơn vị.</w:t>
      </w:r>
    </w:p>
    <w:p w:rsidR="001128BC" w:rsidRPr="00792FF3" w:rsidRDefault="001128BC" w:rsidP="001128BC">
      <w:pPr>
        <w:spacing w:before="120" w:after="120"/>
        <w:jc w:val="both"/>
        <w:rPr>
          <w:sz w:val="24"/>
          <w:szCs w:val="24"/>
        </w:rPr>
      </w:pPr>
      <w:r w:rsidRPr="00792FF3">
        <w:rPr>
          <w:sz w:val="24"/>
          <w:szCs w:val="24"/>
          <w:lang w:val="vi-VN"/>
        </w:rPr>
        <w:t>(4), (5): ghi trong trường hợp hai bên cử đại diện cho Giám đốc ký Hợp đồng./.</w:t>
      </w:r>
    </w:p>
    <w:p w:rsidR="001128BC" w:rsidRPr="00792FF3" w:rsidRDefault="001128BC" w:rsidP="001128BC">
      <w:pPr>
        <w:spacing w:before="120" w:after="120"/>
        <w:jc w:val="both"/>
        <w:rPr>
          <w:sz w:val="24"/>
          <w:szCs w:val="24"/>
        </w:rPr>
      </w:pPr>
      <w:r w:rsidRPr="00792FF3">
        <w:rPr>
          <w:sz w:val="24"/>
          <w:szCs w:val="24"/>
          <w:lang w:val="vi-VN"/>
        </w:rPr>
        <w:lastRenderedPageBreak/>
        <w:t>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1128BC" w:rsidRPr="00792FF3" w:rsidRDefault="001128BC" w:rsidP="001128BC">
      <w:pPr>
        <w:spacing w:before="120" w:after="120"/>
        <w:jc w:val="both"/>
        <w:rPr>
          <w:sz w:val="24"/>
          <w:szCs w:val="24"/>
        </w:rPr>
      </w:pPr>
    </w:p>
    <w:p w:rsidR="001128BC" w:rsidRPr="00792FF3" w:rsidRDefault="001128BC" w:rsidP="001128BC">
      <w:pPr>
        <w:spacing w:before="120" w:after="120"/>
        <w:jc w:val="both"/>
        <w:rPr>
          <w:sz w:val="24"/>
          <w:szCs w:val="24"/>
        </w:rPr>
      </w:pPr>
    </w:p>
    <w:p w:rsidR="001128BC" w:rsidRPr="00792FF3" w:rsidRDefault="001128BC" w:rsidP="001128BC">
      <w:pPr>
        <w:spacing w:before="120" w:after="120"/>
        <w:jc w:val="both"/>
        <w:rPr>
          <w:sz w:val="24"/>
          <w:szCs w:val="24"/>
        </w:rPr>
      </w:pPr>
    </w:p>
    <w:p w:rsidR="001128BC" w:rsidRPr="00792FF3" w:rsidRDefault="001128BC" w:rsidP="001128BC">
      <w:pPr>
        <w:spacing w:before="120" w:after="120"/>
        <w:jc w:val="both"/>
        <w:rPr>
          <w:sz w:val="24"/>
          <w:szCs w:val="24"/>
        </w:rPr>
      </w:pPr>
    </w:p>
    <w:p w:rsidR="001128BC" w:rsidRPr="00792FF3" w:rsidRDefault="001128BC" w:rsidP="001128BC">
      <w:pPr>
        <w:spacing w:before="120" w:after="120"/>
        <w:jc w:val="both"/>
        <w:rPr>
          <w:sz w:val="24"/>
          <w:szCs w:val="24"/>
        </w:rPr>
      </w:pPr>
    </w:p>
    <w:p w:rsidR="001128BC" w:rsidRPr="00792FF3" w:rsidRDefault="001128BC" w:rsidP="001128BC">
      <w:pPr>
        <w:spacing w:before="120" w:after="120"/>
        <w:jc w:val="both"/>
        <w:rPr>
          <w:sz w:val="24"/>
          <w:szCs w:val="24"/>
        </w:rPr>
      </w:pPr>
    </w:p>
    <w:p w:rsidR="001128BC" w:rsidRPr="00792FF3" w:rsidRDefault="001128BC" w:rsidP="001128BC">
      <w:pPr>
        <w:spacing w:before="120" w:after="120"/>
        <w:jc w:val="both"/>
        <w:rPr>
          <w:sz w:val="24"/>
          <w:szCs w:val="24"/>
        </w:rPr>
      </w:pPr>
    </w:p>
    <w:p w:rsidR="001128BC" w:rsidRPr="00792FF3" w:rsidRDefault="001128BC" w:rsidP="001128BC">
      <w:pPr>
        <w:spacing w:before="120" w:after="120"/>
        <w:jc w:val="both"/>
        <w:rPr>
          <w:sz w:val="24"/>
          <w:szCs w:val="24"/>
        </w:rPr>
      </w:pPr>
    </w:p>
    <w:p w:rsidR="001128BC" w:rsidRPr="00792FF3" w:rsidRDefault="001128BC" w:rsidP="001128BC">
      <w:pPr>
        <w:spacing w:before="120" w:after="120"/>
        <w:jc w:val="both"/>
        <w:rPr>
          <w:sz w:val="24"/>
          <w:szCs w:val="24"/>
        </w:rPr>
      </w:pPr>
    </w:p>
    <w:p w:rsidR="001128BC" w:rsidRPr="00792FF3" w:rsidRDefault="001128BC" w:rsidP="001128BC">
      <w:pPr>
        <w:spacing w:before="120" w:after="120"/>
        <w:jc w:val="both"/>
        <w:rPr>
          <w:sz w:val="24"/>
          <w:szCs w:val="24"/>
        </w:rPr>
      </w:pPr>
    </w:p>
    <w:p w:rsidR="001128BC" w:rsidRPr="00792FF3" w:rsidRDefault="001128BC" w:rsidP="001128BC">
      <w:pPr>
        <w:spacing w:before="120" w:after="120"/>
        <w:jc w:val="both"/>
        <w:rPr>
          <w:sz w:val="24"/>
          <w:szCs w:val="24"/>
        </w:rPr>
      </w:pPr>
    </w:p>
    <w:p w:rsidR="001128BC" w:rsidRPr="00792FF3" w:rsidRDefault="001128BC" w:rsidP="001128BC">
      <w:pPr>
        <w:spacing w:before="120" w:after="120"/>
        <w:jc w:val="both"/>
        <w:rPr>
          <w:sz w:val="24"/>
          <w:szCs w:val="24"/>
        </w:rPr>
      </w:pPr>
    </w:p>
    <w:p w:rsidR="001128BC" w:rsidRPr="00792FF3" w:rsidRDefault="001128BC" w:rsidP="001128BC">
      <w:pPr>
        <w:spacing w:before="120" w:after="120"/>
        <w:jc w:val="both"/>
        <w:rPr>
          <w:sz w:val="24"/>
          <w:szCs w:val="24"/>
        </w:rPr>
      </w:pPr>
    </w:p>
    <w:p w:rsidR="001128BC" w:rsidRPr="00792FF3" w:rsidRDefault="001128BC" w:rsidP="001128BC">
      <w:pPr>
        <w:spacing w:before="120" w:after="120"/>
        <w:jc w:val="both"/>
        <w:rPr>
          <w:sz w:val="24"/>
          <w:szCs w:val="24"/>
        </w:rPr>
      </w:pPr>
    </w:p>
    <w:p w:rsidR="001128BC" w:rsidRPr="00792FF3" w:rsidRDefault="001128BC" w:rsidP="001128BC">
      <w:pPr>
        <w:spacing w:before="120" w:after="120"/>
        <w:jc w:val="both"/>
        <w:rPr>
          <w:sz w:val="24"/>
          <w:szCs w:val="24"/>
        </w:rPr>
      </w:pPr>
    </w:p>
    <w:p w:rsidR="001128BC" w:rsidRPr="00792FF3" w:rsidRDefault="001128BC" w:rsidP="001128BC">
      <w:pPr>
        <w:spacing w:before="120" w:after="120"/>
        <w:jc w:val="both"/>
        <w:rPr>
          <w:sz w:val="24"/>
          <w:szCs w:val="24"/>
        </w:rPr>
      </w:pPr>
    </w:p>
    <w:p w:rsidR="0058598E" w:rsidRDefault="0058598E"/>
    <w:sectPr w:rsidR="0058598E" w:rsidSect="0058598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42738"/>
    <w:multiLevelType w:val="hybridMultilevel"/>
    <w:tmpl w:val="84A41356"/>
    <w:lvl w:ilvl="0" w:tplc="40C2A384">
      <w:numFmt w:val="bullet"/>
      <w:lvlText w:val="-"/>
      <w:lvlJc w:val="left"/>
      <w:pPr>
        <w:ind w:left="190" w:hanging="190"/>
      </w:pPr>
      <w:rPr>
        <w:rFonts w:ascii="Times New Roman" w:eastAsia="Times New Roman" w:hAnsi="Times New Roman" w:cs="Times New Roman" w:hint="default"/>
        <w:w w:val="100"/>
        <w:sz w:val="28"/>
        <w:szCs w:val="28"/>
        <w:lang w:eastAsia="en-US" w:bidi="ar-SA"/>
      </w:rPr>
    </w:lvl>
    <w:lvl w:ilvl="1" w:tplc="72768878">
      <w:numFmt w:val="bullet"/>
      <w:lvlText w:val="•"/>
      <w:lvlJc w:val="left"/>
      <w:pPr>
        <w:ind w:left="706" w:hanging="190"/>
      </w:pPr>
      <w:rPr>
        <w:rFonts w:hint="default"/>
        <w:lang w:eastAsia="en-US" w:bidi="ar-SA"/>
      </w:rPr>
    </w:lvl>
    <w:lvl w:ilvl="2" w:tplc="02E2EE80">
      <w:numFmt w:val="bullet"/>
      <w:lvlText w:val="•"/>
      <w:lvlJc w:val="left"/>
      <w:pPr>
        <w:ind w:left="1312" w:hanging="190"/>
      </w:pPr>
      <w:rPr>
        <w:rFonts w:hint="default"/>
        <w:lang w:eastAsia="en-US" w:bidi="ar-SA"/>
      </w:rPr>
    </w:lvl>
    <w:lvl w:ilvl="3" w:tplc="3774BA52">
      <w:numFmt w:val="bullet"/>
      <w:lvlText w:val="•"/>
      <w:lvlJc w:val="left"/>
      <w:pPr>
        <w:ind w:left="1918" w:hanging="190"/>
      </w:pPr>
      <w:rPr>
        <w:rFonts w:hint="default"/>
        <w:lang w:eastAsia="en-US" w:bidi="ar-SA"/>
      </w:rPr>
    </w:lvl>
    <w:lvl w:ilvl="4" w:tplc="6DE8D5AE">
      <w:numFmt w:val="bullet"/>
      <w:lvlText w:val="•"/>
      <w:lvlJc w:val="left"/>
      <w:pPr>
        <w:ind w:left="2524" w:hanging="190"/>
      </w:pPr>
      <w:rPr>
        <w:rFonts w:hint="default"/>
        <w:lang w:eastAsia="en-US" w:bidi="ar-SA"/>
      </w:rPr>
    </w:lvl>
    <w:lvl w:ilvl="5" w:tplc="2E8AB478">
      <w:numFmt w:val="bullet"/>
      <w:lvlText w:val="•"/>
      <w:lvlJc w:val="left"/>
      <w:pPr>
        <w:ind w:left="3131" w:hanging="190"/>
      </w:pPr>
      <w:rPr>
        <w:rFonts w:hint="default"/>
        <w:lang w:eastAsia="en-US" w:bidi="ar-SA"/>
      </w:rPr>
    </w:lvl>
    <w:lvl w:ilvl="6" w:tplc="1662230C">
      <w:numFmt w:val="bullet"/>
      <w:lvlText w:val="•"/>
      <w:lvlJc w:val="left"/>
      <w:pPr>
        <w:ind w:left="3737" w:hanging="190"/>
      </w:pPr>
      <w:rPr>
        <w:rFonts w:hint="default"/>
        <w:lang w:eastAsia="en-US" w:bidi="ar-SA"/>
      </w:rPr>
    </w:lvl>
    <w:lvl w:ilvl="7" w:tplc="CA2EF8D4">
      <w:numFmt w:val="bullet"/>
      <w:lvlText w:val="•"/>
      <w:lvlJc w:val="left"/>
      <w:pPr>
        <w:ind w:left="4343" w:hanging="190"/>
      </w:pPr>
      <w:rPr>
        <w:rFonts w:hint="default"/>
        <w:lang w:eastAsia="en-US" w:bidi="ar-SA"/>
      </w:rPr>
    </w:lvl>
    <w:lvl w:ilvl="8" w:tplc="8B689450">
      <w:numFmt w:val="bullet"/>
      <w:lvlText w:val="•"/>
      <w:lvlJc w:val="left"/>
      <w:pPr>
        <w:ind w:left="4949" w:hanging="19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1128BC"/>
    <w:rsid w:val="001128BC"/>
    <w:rsid w:val="00585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8B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8BC"/>
    <w:pPr>
      <w:ind w:left="720"/>
      <w:contextualSpacing/>
    </w:pPr>
  </w:style>
  <w:style w:type="paragraph" w:styleId="NormalWeb">
    <w:name w:val="Normal (Web)"/>
    <w:basedOn w:val="Normal"/>
    <w:uiPriority w:val="99"/>
    <w:unhideWhenUsed/>
    <w:rsid w:val="001128B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1804</Words>
  <Characters>10288</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THONG</dc:creator>
  <cp:lastModifiedBy>HE THONG</cp:lastModifiedBy>
  <cp:revision>1</cp:revision>
  <dcterms:created xsi:type="dcterms:W3CDTF">2021-11-14T09:16:00Z</dcterms:created>
  <dcterms:modified xsi:type="dcterms:W3CDTF">2021-11-14T09:16:00Z</dcterms:modified>
</cp:coreProperties>
</file>